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E41" w:rsidRPr="00296E41" w:rsidRDefault="0078322A" w:rsidP="00296E41">
      <w:pPr>
        <w:jc w:val="center"/>
        <w:rPr>
          <w:rFonts w:ascii="Georgia" w:hAnsi="Georgia"/>
          <w:b/>
          <w:sz w:val="24"/>
        </w:rPr>
      </w:pPr>
      <w:r w:rsidRPr="00296E41">
        <w:rPr>
          <w:rFonts w:ascii="Georgia" w:hAnsi="Georgia"/>
          <w:b/>
          <w:sz w:val="24"/>
        </w:rPr>
        <w:t>ROM</w:t>
      </w:r>
      <w:r w:rsidRPr="00296E41">
        <w:rPr>
          <w:rFonts w:ascii="Georgia" w:hAnsi="Georgia"/>
          <w:b/>
          <w:sz w:val="24"/>
          <w:lang w:val="ro-RO"/>
        </w:rPr>
        <w:t>Â</w:t>
      </w:r>
      <w:r w:rsidR="000E0DDA" w:rsidRPr="00296E41">
        <w:rPr>
          <w:rFonts w:ascii="Georgia" w:hAnsi="Georgia"/>
          <w:b/>
          <w:sz w:val="24"/>
        </w:rPr>
        <w:t>NIA</w:t>
      </w:r>
    </w:p>
    <w:p w:rsidR="000E0DDA" w:rsidRPr="00296E41" w:rsidRDefault="0078322A" w:rsidP="00296E41">
      <w:pPr>
        <w:jc w:val="center"/>
        <w:rPr>
          <w:rFonts w:ascii="Georgia" w:hAnsi="Georgia"/>
          <w:b/>
          <w:sz w:val="24"/>
        </w:rPr>
      </w:pPr>
      <w:r w:rsidRPr="00296E41">
        <w:rPr>
          <w:rFonts w:ascii="Georgia" w:hAnsi="Georgia"/>
          <w:b/>
          <w:sz w:val="24"/>
        </w:rPr>
        <w:t>JUDEȚ</w:t>
      </w:r>
      <w:r w:rsidR="000E0DDA" w:rsidRPr="00296E41">
        <w:rPr>
          <w:rFonts w:ascii="Georgia" w:hAnsi="Georgia"/>
          <w:b/>
          <w:sz w:val="24"/>
        </w:rPr>
        <w:t>UL SIBIU</w:t>
      </w:r>
    </w:p>
    <w:p w:rsidR="000E0DDA" w:rsidRPr="00296E41" w:rsidRDefault="000E0DDA" w:rsidP="00296E41">
      <w:pPr>
        <w:jc w:val="center"/>
        <w:rPr>
          <w:rFonts w:ascii="Georgia" w:hAnsi="Georgia"/>
          <w:b/>
          <w:sz w:val="24"/>
        </w:rPr>
      </w:pPr>
      <w:r w:rsidRPr="00296E41">
        <w:rPr>
          <w:rFonts w:ascii="Georgia" w:hAnsi="Georgia"/>
          <w:b/>
          <w:sz w:val="24"/>
        </w:rPr>
        <w:t xml:space="preserve">CONSILIUL LOCAL </w:t>
      </w:r>
      <w:r w:rsidR="00296E41" w:rsidRPr="00296E41">
        <w:rPr>
          <w:rFonts w:ascii="Georgia" w:hAnsi="Georgia"/>
          <w:b/>
          <w:sz w:val="24"/>
        </w:rPr>
        <w:t>VALEA VIILOR</w:t>
      </w:r>
    </w:p>
    <w:p w:rsidR="000E0DDA" w:rsidRPr="00296E41" w:rsidRDefault="000E0DDA" w:rsidP="00296E41">
      <w:pPr>
        <w:jc w:val="center"/>
        <w:rPr>
          <w:rFonts w:ascii="Georgia" w:hAnsi="Georgia"/>
          <w:b/>
          <w:sz w:val="24"/>
        </w:rPr>
      </w:pPr>
    </w:p>
    <w:p w:rsidR="000E0DDA" w:rsidRPr="00296E41" w:rsidRDefault="000E0DDA" w:rsidP="00296E41">
      <w:pPr>
        <w:jc w:val="center"/>
        <w:rPr>
          <w:rFonts w:ascii="Georgia" w:hAnsi="Georgia"/>
          <w:b/>
          <w:sz w:val="24"/>
        </w:rPr>
      </w:pPr>
    </w:p>
    <w:p w:rsidR="000E0DDA" w:rsidRPr="00360D64" w:rsidRDefault="00296E41" w:rsidP="002C1030">
      <w:pPr>
        <w:jc w:val="center"/>
        <w:rPr>
          <w:rFonts w:ascii="Georgia" w:hAnsi="Georgia"/>
          <w:b/>
          <w:sz w:val="24"/>
          <w:szCs w:val="24"/>
        </w:rPr>
      </w:pPr>
      <w:r w:rsidRPr="00360D64">
        <w:rPr>
          <w:rFonts w:ascii="Georgia" w:hAnsi="Georgia"/>
          <w:b/>
          <w:sz w:val="24"/>
          <w:szCs w:val="24"/>
        </w:rPr>
        <w:t xml:space="preserve">HOTĂRÂREA NR. </w:t>
      </w:r>
      <w:r w:rsidR="00AB4427">
        <w:rPr>
          <w:rFonts w:ascii="Georgia" w:hAnsi="Georgia"/>
          <w:b/>
          <w:sz w:val="24"/>
          <w:szCs w:val="24"/>
        </w:rPr>
        <w:t>4</w:t>
      </w:r>
      <w:r w:rsidR="00FD31D7">
        <w:rPr>
          <w:rFonts w:ascii="Georgia" w:hAnsi="Georgia"/>
          <w:b/>
          <w:sz w:val="24"/>
          <w:szCs w:val="24"/>
        </w:rPr>
        <w:t>8</w:t>
      </w:r>
      <w:r w:rsidR="00234676">
        <w:rPr>
          <w:rFonts w:ascii="Georgia" w:hAnsi="Georgia"/>
          <w:b/>
          <w:sz w:val="24"/>
          <w:szCs w:val="24"/>
        </w:rPr>
        <w:t xml:space="preserve"> </w:t>
      </w:r>
      <w:r w:rsidR="00953D47">
        <w:rPr>
          <w:rFonts w:ascii="Georgia" w:hAnsi="Georgia"/>
          <w:b/>
          <w:sz w:val="24"/>
          <w:szCs w:val="24"/>
        </w:rPr>
        <w:t>/201</w:t>
      </w:r>
      <w:r w:rsidR="00234676">
        <w:rPr>
          <w:rFonts w:ascii="Georgia" w:hAnsi="Georgia"/>
          <w:b/>
          <w:sz w:val="24"/>
          <w:szCs w:val="24"/>
        </w:rPr>
        <w:t>9</w:t>
      </w:r>
    </w:p>
    <w:p w:rsidR="000E0DDA" w:rsidRDefault="009F3905" w:rsidP="000E0DDA">
      <w:p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      </w:t>
      </w:r>
      <w:proofErr w:type="gramStart"/>
      <w:r>
        <w:rPr>
          <w:rFonts w:ascii="Georgia" w:hAnsi="Georgia"/>
          <w:sz w:val="24"/>
          <w:szCs w:val="24"/>
        </w:rPr>
        <w:t>privind</w:t>
      </w:r>
      <w:proofErr w:type="gramEnd"/>
      <w:r>
        <w:rPr>
          <w:rFonts w:ascii="Georgia" w:hAnsi="Georgia"/>
          <w:sz w:val="24"/>
          <w:szCs w:val="24"/>
        </w:rPr>
        <w:t xml:space="preserve"> aprobarea reducerii procentului pentru constituirea fondului de accesibilitate </w:t>
      </w:r>
    </w:p>
    <w:p w:rsidR="00FD31D7" w:rsidRDefault="00FD31D7" w:rsidP="000E0DDA">
      <w:pPr>
        <w:jc w:val="both"/>
        <w:rPr>
          <w:rFonts w:ascii="Georgia" w:hAnsi="Georgia"/>
          <w:sz w:val="24"/>
          <w:szCs w:val="24"/>
        </w:rPr>
      </w:pPr>
    </w:p>
    <w:p w:rsidR="00FD31D7" w:rsidRPr="00360D64" w:rsidRDefault="00FD31D7" w:rsidP="000E0DDA">
      <w:pPr>
        <w:jc w:val="both"/>
        <w:rPr>
          <w:rFonts w:ascii="Georgia" w:hAnsi="Georgia"/>
          <w:sz w:val="24"/>
          <w:szCs w:val="24"/>
        </w:rPr>
      </w:pPr>
    </w:p>
    <w:p w:rsidR="00FC2CE9" w:rsidRPr="00360D64" w:rsidRDefault="00FC2CE9" w:rsidP="000E0DDA">
      <w:pPr>
        <w:jc w:val="both"/>
        <w:rPr>
          <w:rFonts w:ascii="Georgia" w:hAnsi="Georgia"/>
          <w:sz w:val="24"/>
          <w:szCs w:val="24"/>
        </w:rPr>
      </w:pPr>
    </w:p>
    <w:p w:rsidR="000E0DDA" w:rsidRPr="00360D64" w:rsidRDefault="00296E41" w:rsidP="000E0DDA">
      <w:p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ab/>
        <w:t>Consiliul Local al comunei Valea Viilor, județul Sibiu, î</w:t>
      </w:r>
      <w:r w:rsidR="000E0DDA" w:rsidRPr="00360D64">
        <w:rPr>
          <w:rFonts w:ascii="Georgia" w:hAnsi="Georgia"/>
          <w:sz w:val="24"/>
          <w:szCs w:val="24"/>
        </w:rPr>
        <w:t xml:space="preserve">ntrunit </w:t>
      </w:r>
      <w:r w:rsidRPr="00360D64">
        <w:rPr>
          <w:rFonts w:ascii="Georgia" w:hAnsi="Georgia"/>
          <w:sz w:val="24"/>
          <w:szCs w:val="24"/>
        </w:rPr>
        <w:t>î</w:t>
      </w:r>
      <w:r w:rsidR="000E0DDA" w:rsidRPr="00360D64">
        <w:rPr>
          <w:rFonts w:ascii="Georgia" w:hAnsi="Georgia"/>
          <w:sz w:val="24"/>
          <w:szCs w:val="24"/>
        </w:rPr>
        <w:t xml:space="preserve">n </w:t>
      </w:r>
      <w:r w:rsidRPr="00360D64">
        <w:rPr>
          <w:rFonts w:ascii="Georgia" w:hAnsi="Georgia"/>
          <w:sz w:val="24"/>
          <w:szCs w:val="24"/>
        </w:rPr>
        <w:t>ședință ordinară</w:t>
      </w:r>
      <w:r w:rsidR="00F00FED">
        <w:rPr>
          <w:rFonts w:ascii="Georgia" w:hAnsi="Georgia"/>
          <w:sz w:val="24"/>
          <w:szCs w:val="24"/>
        </w:rPr>
        <w:t xml:space="preserve"> la data 28</w:t>
      </w:r>
      <w:r w:rsidR="000E0DDA" w:rsidRPr="00360D64">
        <w:rPr>
          <w:rFonts w:ascii="Georgia" w:hAnsi="Georgia"/>
          <w:sz w:val="24"/>
          <w:szCs w:val="24"/>
        </w:rPr>
        <w:t>.1</w:t>
      </w:r>
      <w:r w:rsidR="00F00FED">
        <w:rPr>
          <w:rFonts w:ascii="Georgia" w:hAnsi="Georgia"/>
          <w:sz w:val="24"/>
          <w:szCs w:val="24"/>
        </w:rPr>
        <w:t>1</w:t>
      </w:r>
      <w:r w:rsidR="000E0DDA" w:rsidRPr="00360D64">
        <w:rPr>
          <w:rFonts w:ascii="Georgia" w:hAnsi="Georgia"/>
          <w:sz w:val="24"/>
          <w:szCs w:val="24"/>
        </w:rPr>
        <w:t>.201</w:t>
      </w:r>
      <w:r w:rsidR="00F00FED">
        <w:rPr>
          <w:rFonts w:ascii="Georgia" w:hAnsi="Georgia"/>
          <w:sz w:val="24"/>
          <w:szCs w:val="24"/>
        </w:rPr>
        <w:t>9</w:t>
      </w:r>
      <w:r w:rsidR="000E0DDA" w:rsidRPr="00360D64">
        <w:rPr>
          <w:rFonts w:ascii="Georgia" w:hAnsi="Georgia"/>
          <w:sz w:val="24"/>
          <w:szCs w:val="24"/>
        </w:rPr>
        <w:t>,</w:t>
      </w:r>
    </w:p>
    <w:p w:rsidR="00360D64" w:rsidRDefault="00296E41" w:rsidP="00296E41">
      <w:p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ab/>
      </w:r>
      <w:proofErr w:type="gramStart"/>
      <w:r w:rsidRPr="00360D64">
        <w:rPr>
          <w:rFonts w:ascii="Georgia" w:hAnsi="Georgia"/>
          <w:sz w:val="24"/>
          <w:szCs w:val="24"/>
        </w:rPr>
        <w:t>Analizând</w:t>
      </w:r>
      <w:r w:rsidR="00360D64">
        <w:rPr>
          <w:rFonts w:ascii="Georgia" w:hAnsi="Georgia"/>
          <w:sz w:val="24"/>
          <w:szCs w:val="24"/>
        </w:rPr>
        <w:t xml:space="preserve"> :</w:t>
      </w:r>
      <w:proofErr w:type="gramEnd"/>
    </w:p>
    <w:p w:rsidR="00360D64" w:rsidRDefault="00360D64" w:rsidP="009F3905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 A</w:t>
      </w:r>
      <w:r w:rsidR="00953D47">
        <w:rPr>
          <w:rFonts w:ascii="Georgia" w:hAnsi="Georgia"/>
          <w:sz w:val="24"/>
          <w:szCs w:val="24"/>
        </w:rPr>
        <w:t>dresa nr.</w:t>
      </w:r>
      <w:r w:rsidR="009F3905">
        <w:rPr>
          <w:rFonts w:ascii="Georgia" w:hAnsi="Georgia"/>
          <w:sz w:val="24"/>
          <w:szCs w:val="24"/>
        </w:rPr>
        <w:t>1642</w:t>
      </w:r>
      <w:r w:rsidR="00F00FED">
        <w:rPr>
          <w:rFonts w:ascii="Georgia" w:hAnsi="Georgia"/>
          <w:sz w:val="24"/>
          <w:szCs w:val="24"/>
        </w:rPr>
        <w:t>/</w:t>
      </w:r>
      <w:r w:rsidR="000E0DDA" w:rsidRPr="00360D64">
        <w:rPr>
          <w:rFonts w:ascii="Georgia" w:hAnsi="Georgia"/>
          <w:sz w:val="24"/>
          <w:szCs w:val="24"/>
        </w:rPr>
        <w:t>201</w:t>
      </w:r>
      <w:r w:rsidR="00F00FED">
        <w:rPr>
          <w:rFonts w:ascii="Georgia" w:hAnsi="Georgia"/>
          <w:sz w:val="24"/>
          <w:szCs w:val="24"/>
        </w:rPr>
        <w:t>9</w:t>
      </w:r>
      <w:r w:rsidR="000E0DDA" w:rsidRPr="00360D64">
        <w:rPr>
          <w:rFonts w:ascii="Georgia" w:hAnsi="Georgia"/>
          <w:sz w:val="24"/>
          <w:szCs w:val="24"/>
        </w:rPr>
        <w:t xml:space="preserve"> a Directiei Silvice Sibiu-Ocolul Silvic Medias</w:t>
      </w:r>
      <w:r w:rsidR="00296E41" w:rsidRPr="00360D64">
        <w:rPr>
          <w:rFonts w:ascii="Georgia" w:hAnsi="Georgia"/>
          <w:sz w:val="24"/>
          <w:szCs w:val="24"/>
        </w:rPr>
        <w:t xml:space="preserve"> cu privire la </w:t>
      </w:r>
      <w:r w:rsidR="009F3905">
        <w:rPr>
          <w:rFonts w:ascii="Georgia" w:hAnsi="Georgia"/>
          <w:sz w:val="24"/>
          <w:szCs w:val="24"/>
        </w:rPr>
        <w:t xml:space="preserve">reducerea procentului de 7%  pentru constituirea fondului de accesibilitate  la 2% </w:t>
      </w:r>
      <w:r w:rsidR="00296E41" w:rsidRPr="00360D64">
        <w:rPr>
          <w:rFonts w:ascii="Georgia" w:hAnsi="Georgia"/>
          <w:sz w:val="24"/>
          <w:szCs w:val="24"/>
        </w:rPr>
        <w:t xml:space="preserve">din </w:t>
      </w:r>
      <w:r w:rsidR="009F3905">
        <w:rPr>
          <w:rFonts w:ascii="Georgia" w:hAnsi="Georgia"/>
          <w:sz w:val="24"/>
          <w:szCs w:val="24"/>
        </w:rPr>
        <w:t xml:space="preserve">valoarea masei lemnoase vândute  si încasate din </w:t>
      </w:r>
      <w:r w:rsidR="00296E41" w:rsidRPr="00360D64">
        <w:rPr>
          <w:rFonts w:ascii="Georgia" w:hAnsi="Georgia"/>
          <w:sz w:val="24"/>
          <w:szCs w:val="24"/>
        </w:rPr>
        <w:t>fondul forestier   aflat în proprietatea UAT Valea Viilor</w:t>
      </w:r>
      <w:r w:rsidR="000E0DDA" w:rsidRPr="00360D64">
        <w:rPr>
          <w:rFonts w:ascii="Georgia" w:hAnsi="Georgia"/>
          <w:sz w:val="24"/>
          <w:szCs w:val="24"/>
        </w:rPr>
        <w:t xml:space="preserve">; </w:t>
      </w:r>
    </w:p>
    <w:p w:rsidR="009F3905" w:rsidRDefault="009F3905" w:rsidP="00360D64">
      <w:pPr>
        <w:pStyle w:val="ListParagraph"/>
        <w:numPr>
          <w:ilvl w:val="0"/>
          <w:numId w:val="1"/>
        </w:num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Legea nr.56/2019 privind accesibilitatea fondului forestier</w:t>
      </w:r>
      <w:r w:rsidR="008869F3">
        <w:rPr>
          <w:rFonts w:ascii="Georgia" w:hAnsi="Georgia"/>
          <w:sz w:val="24"/>
          <w:szCs w:val="24"/>
        </w:rPr>
        <w:t xml:space="preserve"> national, republicată</w:t>
      </w:r>
      <w:r>
        <w:rPr>
          <w:rFonts w:ascii="Georgia" w:hAnsi="Georgia"/>
          <w:sz w:val="24"/>
          <w:szCs w:val="24"/>
        </w:rPr>
        <w:t>;</w:t>
      </w:r>
    </w:p>
    <w:p w:rsidR="00360D64" w:rsidRDefault="009F3905" w:rsidP="00360D64">
      <w:pPr>
        <w:pStyle w:val="ListParagraph"/>
        <w:numPr>
          <w:ilvl w:val="0"/>
          <w:numId w:val="1"/>
        </w:num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Ordinul 792/06.02.2012 a Ministerului Mediului şi Pădurilor;</w:t>
      </w:r>
      <w:r w:rsidR="000E0DDA" w:rsidRPr="00360D64">
        <w:rPr>
          <w:rFonts w:ascii="Georgia" w:hAnsi="Georgia"/>
          <w:sz w:val="24"/>
          <w:szCs w:val="24"/>
        </w:rPr>
        <w:t xml:space="preserve"> </w:t>
      </w:r>
    </w:p>
    <w:p w:rsidR="009F3905" w:rsidRDefault="000E0DDA" w:rsidP="00D65A02">
      <w:pPr>
        <w:pStyle w:val="ListParagraph"/>
        <w:numPr>
          <w:ilvl w:val="0"/>
          <w:numId w:val="1"/>
        </w:numPr>
        <w:jc w:val="both"/>
        <w:rPr>
          <w:rFonts w:ascii="Georgia" w:hAnsi="Georgia"/>
          <w:sz w:val="24"/>
          <w:szCs w:val="24"/>
        </w:rPr>
      </w:pPr>
      <w:proofErr w:type="gramStart"/>
      <w:r w:rsidRPr="00360D64">
        <w:rPr>
          <w:rFonts w:ascii="Georgia" w:hAnsi="Georgia"/>
          <w:sz w:val="24"/>
          <w:szCs w:val="24"/>
        </w:rPr>
        <w:t xml:space="preserve">referatul  </w:t>
      </w:r>
      <w:r w:rsidR="00F00FED">
        <w:rPr>
          <w:rFonts w:ascii="Georgia" w:hAnsi="Georgia"/>
          <w:sz w:val="24"/>
          <w:szCs w:val="24"/>
        </w:rPr>
        <w:t>de</w:t>
      </w:r>
      <w:proofErr w:type="gramEnd"/>
      <w:r w:rsidR="00F00FED">
        <w:rPr>
          <w:rFonts w:ascii="Georgia" w:hAnsi="Georgia"/>
          <w:sz w:val="24"/>
          <w:szCs w:val="24"/>
        </w:rPr>
        <w:t xml:space="preserve"> aprobare </w:t>
      </w:r>
      <w:r w:rsidRPr="00360D64">
        <w:rPr>
          <w:rFonts w:ascii="Georgia" w:hAnsi="Georgia"/>
          <w:sz w:val="24"/>
          <w:szCs w:val="24"/>
        </w:rPr>
        <w:t>nr.</w:t>
      </w:r>
      <w:r w:rsidR="00296E41" w:rsidRPr="00360D64">
        <w:rPr>
          <w:rFonts w:ascii="Georgia" w:hAnsi="Georgia"/>
          <w:sz w:val="24"/>
          <w:szCs w:val="24"/>
        </w:rPr>
        <w:t>1</w:t>
      </w:r>
      <w:r w:rsidR="009F3905">
        <w:rPr>
          <w:rFonts w:ascii="Georgia" w:hAnsi="Georgia"/>
          <w:sz w:val="24"/>
          <w:szCs w:val="24"/>
        </w:rPr>
        <w:t>728</w:t>
      </w:r>
      <w:r w:rsidR="00953D47">
        <w:rPr>
          <w:rFonts w:ascii="Georgia" w:hAnsi="Georgia"/>
          <w:sz w:val="24"/>
          <w:szCs w:val="24"/>
        </w:rPr>
        <w:t>/201</w:t>
      </w:r>
      <w:r w:rsidR="00F00FED">
        <w:rPr>
          <w:rFonts w:ascii="Georgia" w:hAnsi="Georgia"/>
          <w:sz w:val="24"/>
          <w:szCs w:val="24"/>
        </w:rPr>
        <w:t>9</w:t>
      </w:r>
      <w:r w:rsidR="00D65A02">
        <w:rPr>
          <w:rFonts w:ascii="Georgia" w:hAnsi="Georgia"/>
          <w:sz w:val="24"/>
          <w:szCs w:val="24"/>
        </w:rPr>
        <w:t xml:space="preserve"> </w:t>
      </w:r>
      <w:r w:rsidR="00AA3642">
        <w:rPr>
          <w:rFonts w:ascii="Georgia" w:hAnsi="Georgia"/>
          <w:sz w:val="24"/>
          <w:szCs w:val="24"/>
        </w:rPr>
        <w:t xml:space="preserve"> </w:t>
      </w:r>
      <w:r w:rsidR="00F00FED" w:rsidRPr="00D65A02">
        <w:rPr>
          <w:rFonts w:ascii="Georgia" w:hAnsi="Georgia"/>
          <w:sz w:val="24"/>
          <w:szCs w:val="24"/>
        </w:rPr>
        <w:t>şi r</w:t>
      </w:r>
      <w:r w:rsidR="009F3905">
        <w:rPr>
          <w:rFonts w:ascii="Georgia" w:hAnsi="Georgia"/>
          <w:sz w:val="24"/>
          <w:szCs w:val="24"/>
        </w:rPr>
        <w:t>aportul de specialitate nr. 1727</w:t>
      </w:r>
      <w:r w:rsidR="00F00FED" w:rsidRPr="00D65A02">
        <w:rPr>
          <w:rFonts w:ascii="Georgia" w:hAnsi="Georgia"/>
          <w:sz w:val="24"/>
          <w:szCs w:val="24"/>
        </w:rPr>
        <w:t>/2019</w:t>
      </w:r>
      <w:r w:rsidR="009F3905">
        <w:rPr>
          <w:rFonts w:ascii="Georgia" w:hAnsi="Georgia"/>
          <w:sz w:val="24"/>
          <w:szCs w:val="24"/>
        </w:rPr>
        <w:t xml:space="preserve"> </w:t>
      </w:r>
      <w:r w:rsidR="00F00FED" w:rsidRPr="00D65A02">
        <w:rPr>
          <w:rFonts w:ascii="Georgia" w:hAnsi="Georgia"/>
          <w:sz w:val="24"/>
          <w:szCs w:val="24"/>
        </w:rPr>
        <w:t xml:space="preserve"> </w:t>
      </w:r>
      <w:r w:rsidR="00296E41" w:rsidRPr="00D65A02">
        <w:rPr>
          <w:rFonts w:ascii="Georgia" w:hAnsi="Georgia"/>
          <w:sz w:val="24"/>
          <w:szCs w:val="24"/>
        </w:rPr>
        <w:t>î</w:t>
      </w:r>
      <w:r w:rsidRPr="00D65A02">
        <w:rPr>
          <w:rFonts w:ascii="Georgia" w:hAnsi="Georgia"/>
          <w:sz w:val="24"/>
          <w:szCs w:val="24"/>
        </w:rPr>
        <w:t>ntocmit de  vice</w:t>
      </w:r>
      <w:r w:rsidR="00296E41" w:rsidRPr="00D65A02">
        <w:rPr>
          <w:rFonts w:ascii="Georgia" w:hAnsi="Georgia"/>
          <w:sz w:val="24"/>
          <w:szCs w:val="24"/>
        </w:rPr>
        <w:t>primarul comunei dl.Șoldorfean Vasile</w:t>
      </w:r>
      <w:r w:rsidRPr="00D65A02">
        <w:rPr>
          <w:rFonts w:ascii="Georgia" w:hAnsi="Georgia"/>
          <w:sz w:val="24"/>
          <w:szCs w:val="24"/>
        </w:rPr>
        <w:t xml:space="preserve">  – </w:t>
      </w:r>
      <w:r w:rsidR="00296E41" w:rsidRPr="00D65A02">
        <w:rPr>
          <w:rFonts w:ascii="Georgia" w:hAnsi="Georgia"/>
          <w:sz w:val="24"/>
          <w:szCs w:val="24"/>
        </w:rPr>
        <w:t>cu privire la necesitatea aprobă</w:t>
      </w:r>
      <w:r w:rsidRPr="00D65A02">
        <w:rPr>
          <w:rFonts w:ascii="Georgia" w:hAnsi="Georgia"/>
          <w:sz w:val="24"/>
          <w:szCs w:val="24"/>
        </w:rPr>
        <w:t>rii</w:t>
      </w:r>
    </w:p>
    <w:p w:rsidR="00296E41" w:rsidRPr="00D65A02" w:rsidRDefault="009F3905" w:rsidP="009F3905">
      <w:pPr>
        <w:pStyle w:val="ListParagraph"/>
        <w:jc w:val="both"/>
        <w:rPr>
          <w:rFonts w:ascii="Georgia" w:hAnsi="Georgia"/>
          <w:sz w:val="24"/>
          <w:szCs w:val="24"/>
        </w:rPr>
      </w:pPr>
      <w:proofErr w:type="gramStart"/>
      <w:r w:rsidRPr="009F3905">
        <w:rPr>
          <w:rFonts w:ascii="Georgia" w:hAnsi="Georgia"/>
          <w:sz w:val="24"/>
          <w:szCs w:val="24"/>
        </w:rPr>
        <w:t>reducerii</w:t>
      </w:r>
      <w:proofErr w:type="gramEnd"/>
      <w:r w:rsidRPr="009F3905">
        <w:rPr>
          <w:rFonts w:ascii="Georgia" w:hAnsi="Georgia"/>
          <w:sz w:val="24"/>
          <w:szCs w:val="24"/>
        </w:rPr>
        <w:t xml:space="preserve"> procentului pentru constituirea fondului de accesibilitate</w:t>
      </w:r>
      <w:r w:rsidR="00296E41" w:rsidRPr="00D65A02">
        <w:rPr>
          <w:rFonts w:ascii="Georgia" w:hAnsi="Georgia"/>
          <w:sz w:val="24"/>
          <w:szCs w:val="24"/>
        </w:rPr>
        <w:t>;</w:t>
      </w:r>
    </w:p>
    <w:p w:rsidR="000E0DDA" w:rsidRPr="00360D64" w:rsidRDefault="00B15B12" w:rsidP="009F3905">
      <w:pPr>
        <w:pStyle w:val="ListParagraph"/>
        <w:numPr>
          <w:ilvl w:val="0"/>
          <w:numId w:val="1"/>
        </w:num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>Văzând avizul comisilor</w:t>
      </w:r>
      <w:r w:rsidR="000E0DDA" w:rsidRPr="00360D64">
        <w:rPr>
          <w:rFonts w:ascii="Georgia" w:hAnsi="Georgia"/>
          <w:sz w:val="24"/>
          <w:szCs w:val="24"/>
        </w:rPr>
        <w:t xml:space="preserve"> de specialitate </w:t>
      </w:r>
      <w:r w:rsidRPr="00360D64">
        <w:rPr>
          <w:rFonts w:ascii="Georgia" w:hAnsi="Georgia"/>
          <w:sz w:val="24"/>
          <w:szCs w:val="24"/>
        </w:rPr>
        <w:t xml:space="preserve">A, B, C </w:t>
      </w:r>
      <w:r w:rsidR="000E0DDA" w:rsidRPr="00360D64">
        <w:rPr>
          <w:rFonts w:ascii="Georgia" w:hAnsi="Georgia"/>
          <w:sz w:val="24"/>
          <w:szCs w:val="24"/>
        </w:rPr>
        <w:t>exprimat in raport;</w:t>
      </w:r>
    </w:p>
    <w:p w:rsidR="000E0DDA" w:rsidRDefault="00B15B12" w:rsidP="000E0DDA">
      <w:p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ab/>
        <w:t>Î</w:t>
      </w:r>
      <w:r w:rsidR="00360D64">
        <w:rPr>
          <w:rFonts w:ascii="Georgia" w:hAnsi="Georgia"/>
          <w:sz w:val="24"/>
          <w:szCs w:val="24"/>
        </w:rPr>
        <w:t>n temeiul art.</w:t>
      </w:r>
      <w:r w:rsidR="00FA377D">
        <w:rPr>
          <w:rFonts w:ascii="Georgia" w:hAnsi="Georgia"/>
          <w:sz w:val="24"/>
          <w:szCs w:val="24"/>
        </w:rPr>
        <w:t xml:space="preserve">108, art.129, alin.2), lit.c), alin.6), lit.b), art.136, art.139 alin. 3), </w:t>
      </w:r>
      <w:r w:rsidR="002E7A56">
        <w:rPr>
          <w:rFonts w:ascii="Georgia" w:hAnsi="Georgia"/>
          <w:sz w:val="24"/>
          <w:szCs w:val="24"/>
        </w:rPr>
        <w:t xml:space="preserve">lit.g) din O.U.G. nr.57/2019 privind Codul </w:t>
      </w:r>
      <w:proofErr w:type="gramStart"/>
      <w:r w:rsidR="002E7A56">
        <w:rPr>
          <w:rFonts w:ascii="Georgia" w:hAnsi="Georgia"/>
          <w:sz w:val="24"/>
          <w:szCs w:val="24"/>
        </w:rPr>
        <w:t>Administrativ .</w:t>
      </w:r>
      <w:proofErr w:type="gramEnd"/>
    </w:p>
    <w:p w:rsidR="00FD31D7" w:rsidRDefault="00FD31D7" w:rsidP="000E0DDA">
      <w:pPr>
        <w:jc w:val="both"/>
        <w:rPr>
          <w:rFonts w:ascii="Georgia" w:hAnsi="Georgia"/>
          <w:sz w:val="24"/>
          <w:szCs w:val="24"/>
        </w:rPr>
      </w:pPr>
    </w:p>
    <w:p w:rsidR="002E7A56" w:rsidRPr="00360D64" w:rsidRDefault="002E7A56" w:rsidP="000E0DDA">
      <w:pPr>
        <w:jc w:val="both"/>
        <w:rPr>
          <w:rFonts w:ascii="Georgia" w:hAnsi="Georgia"/>
          <w:sz w:val="24"/>
          <w:szCs w:val="24"/>
        </w:rPr>
      </w:pPr>
    </w:p>
    <w:p w:rsidR="000E0DDA" w:rsidRDefault="00B15B12" w:rsidP="000E0DDA">
      <w:pPr>
        <w:jc w:val="both"/>
        <w:rPr>
          <w:rFonts w:ascii="Georgia" w:hAnsi="Georgia"/>
          <w:b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ab/>
      </w:r>
      <w:r w:rsidRPr="00360D64">
        <w:rPr>
          <w:rFonts w:ascii="Georgia" w:hAnsi="Georgia"/>
          <w:sz w:val="24"/>
          <w:szCs w:val="24"/>
        </w:rPr>
        <w:tab/>
      </w:r>
      <w:r w:rsidRPr="00360D64">
        <w:rPr>
          <w:rFonts w:ascii="Georgia" w:hAnsi="Georgia"/>
          <w:sz w:val="24"/>
          <w:szCs w:val="24"/>
        </w:rPr>
        <w:tab/>
      </w:r>
      <w:r w:rsidRPr="00360D64">
        <w:rPr>
          <w:rFonts w:ascii="Georgia" w:hAnsi="Georgia"/>
          <w:sz w:val="24"/>
          <w:szCs w:val="24"/>
        </w:rPr>
        <w:tab/>
        <w:t xml:space="preserve">               </w:t>
      </w:r>
      <w:r w:rsidRPr="00360D64">
        <w:rPr>
          <w:rFonts w:ascii="Georgia" w:hAnsi="Georgia"/>
          <w:b/>
          <w:sz w:val="24"/>
          <w:szCs w:val="24"/>
        </w:rPr>
        <w:t>HOTĂRĂȘ</w:t>
      </w:r>
      <w:proofErr w:type="gramStart"/>
      <w:r w:rsidR="000E0DDA" w:rsidRPr="00360D64">
        <w:rPr>
          <w:rFonts w:ascii="Georgia" w:hAnsi="Georgia"/>
          <w:b/>
          <w:sz w:val="24"/>
          <w:szCs w:val="24"/>
        </w:rPr>
        <w:t>TE</w:t>
      </w:r>
      <w:r w:rsidRPr="00360D64">
        <w:rPr>
          <w:rFonts w:ascii="Georgia" w:hAnsi="Georgia"/>
          <w:b/>
          <w:sz w:val="24"/>
          <w:szCs w:val="24"/>
        </w:rPr>
        <w:t xml:space="preserve"> </w:t>
      </w:r>
      <w:r w:rsidR="000E0DDA" w:rsidRPr="00360D64">
        <w:rPr>
          <w:rFonts w:ascii="Georgia" w:hAnsi="Georgia"/>
          <w:b/>
          <w:sz w:val="24"/>
          <w:szCs w:val="24"/>
        </w:rPr>
        <w:t>:</w:t>
      </w:r>
      <w:proofErr w:type="gramEnd"/>
    </w:p>
    <w:p w:rsidR="00FD31D7" w:rsidRPr="00360D64" w:rsidRDefault="00FD31D7" w:rsidP="000E0DDA">
      <w:pPr>
        <w:jc w:val="both"/>
        <w:rPr>
          <w:rFonts w:ascii="Georgia" w:hAnsi="Georgia"/>
          <w:b/>
          <w:sz w:val="24"/>
          <w:szCs w:val="24"/>
        </w:rPr>
      </w:pPr>
    </w:p>
    <w:p w:rsidR="00FC2CE9" w:rsidRPr="00360D64" w:rsidRDefault="00FC2CE9" w:rsidP="000E0DDA">
      <w:pPr>
        <w:jc w:val="both"/>
        <w:rPr>
          <w:rFonts w:ascii="Georgia" w:hAnsi="Georgia"/>
          <w:sz w:val="24"/>
          <w:szCs w:val="24"/>
        </w:rPr>
      </w:pPr>
    </w:p>
    <w:p w:rsidR="00360D64" w:rsidRDefault="00B15B12" w:rsidP="000E0DDA">
      <w:p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b/>
          <w:sz w:val="24"/>
          <w:szCs w:val="24"/>
        </w:rPr>
        <w:tab/>
      </w:r>
      <w:r w:rsidR="000E0DDA" w:rsidRPr="00360D64">
        <w:rPr>
          <w:rFonts w:ascii="Georgia" w:hAnsi="Georgia"/>
          <w:b/>
          <w:sz w:val="24"/>
          <w:szCs w:val="24"/>
        </w:rPr>
        <w:t>Art.1</w:t>
      </w:r>
      <w:r w:rsidRPr="00360D64">
        <w:rPr>
          <w:rFonts w:ascii="Georgia" w:hAnsi="Georgia"/>
          <w:sz w:val="24"/>
          <w:szCs w:val="24"/>
        </w:rPr>
        <w:t>. Se aprobă</w:t>
      </w:r>
      <w:r w:rsidR="009F3905">
        <w:rPr>
          <w:rFonts w:ascii="Georgia" w:hAnsi="Georgia"/>
          <w:sz w:val="24"/>
          <w:szCs w:val="24"/>
        </w:rPr>
        <w:t xml:space="preserve"> reducerea procentului </w:t>
      </w:r>
      <w:r w:rsidR="00F51E2E" w:rsidRPr="00F51E2E">
        <w:rPr>
          <w:rFonts w:ascii="Georgia" w:hAnsi="Georgia"/>
          <w:sz w:val="24"/>
          <w:szCs w:val="24"/>
        </w:rPr>
        <w:t xml:space="preserve">pentru constituirea fondului de accesibilitate </w:t>
      </w:r>
      <w:r w:rsidR="00F51E2E">
        <w:rPr>
          <w:rFonts w:ascii="Georgia" w:hAnsi="Georgia"/>
          <w:sz w:val="24"/>
          <w:szCs w:val="24"/>
        </w:rPr>
        <w:t>de la 7</w:t>
      </w:r>
      <w:proofErr w:type="gramStart"/>
      <w:r w:rsidR="00F51E2E">
        <w:rPr>
          <w:rFonts w:ascii="Georgia" w:hAnsi="Georgia"/>
          <w:sz w:val="24"/>
          <w:szCs w:val="24"/>
        </w:rPr>
        <w:t>%  la</w:t>
      </w:r>
      <w:proofErr w:type="gramEnd"/>
      <w:r w:rsidR="00F51E2E">
        <w:rPr>
          <w:rFonts w:ascii="Georgia" w:hAnsi="Georgia"/>
          <w:sz w:val="24"/>
          <w:szCs w:val="24"/>
        </w:rPr>
        <w:t xml:space="preserve"> 2% </w:t>
      </w:r>
      <w:r w:rsidR="00F51E2E" w:rsidRPr="00F51E2E">
        <w:rPr>
          <w:rFonts w:ascii="Georgia" w:hAnsi="Georgia"/>
          <w:sz w:val="24"/>
          <w:szCs w:val="24"/>
        </w:rPr>
        <w:t xml:space="preserve">din valoarea masei lemnoase vândute  </w:t>
      </w:r>
      <w:r w:rsidR="00F51E2E">
        <w:rPr>
          <w:rFonts w:ascii="Georgia" w:hAnsi="Georgia"/>
          <w:sz w:val="24"/>
          <w:szCs w:val="24"/>
        </w:rPr>
        <w:t>ş</w:t>
      </w:r>
      <w:r w:rsidR="00F51E2E" w:rsidRPr="00F51E2E">
        <w:rPr>
          <w:rFonts w:ascii="Georgia" w:hAnsi="Georgia"/>
          <w:sz w:val="24"/>
          <w:szCs w:val="24"/>
        </w:rPr>
        <w:t>i încasate</w:t>
      </w:r>
      <w:r w:rsidR="00F51E2E">
        <w:rPr>
          <w:rFonts w:ascii="Georgia" w:hAnsi="Georgia"/>
          <w:sz w:val="24"/>
          <w:szCs w:val="24"/>
        </w:rPr>
        <w:t xml:space="preserve">  </w:t>
      </w:r>
      <w:r w:rsidR="00F51E2E" w:rsidRPr="00F51E2E">
        <w:rPr>
          <w:rFonts w:ascii="Georgia" w:hAnsi="Georgia"/>
          <w:sz w:val="24"/>
          <w:szCs w:val="24"/>
        </w:rPr>
        <w:t xml:space="preserve"> din fondul forestier   aflat în proprietatea UAT Valea Viilor</w:t>
      </w:r>
      <w:r w:rsidR="00F51E2E">
        <w:rPr>
          <w:rFonts w:ascii="Georgia" w:hAnsi="Georgia"/>
          <w:sz w:val="24"/>
          <w:szCs w:val="24"/>
        </w:rPr>
        <w:t xml:space="preserve"> .</w:t>
      </w:r>
      <w:r w:rsidR="000E0DDA" w:rsidRPr="00360D64">
        <w:rPr>
          <w:rFonts w:ascii="Georgia" w:hAnsi="Georgia"/>
          <w:sz w:val="24"/>
          <w:szCs w:val="24"/>
        </w:rPr>
        <w:t xml:space="preserve"> </w:t>
      </w:r>
    </w:p>
    <w:p w:rsidR="00B17721" w:rsidRPr="00360D64" w:rsidRDefault="00360D64" w:rsidP="00F51E2E">
      <w:p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="00953D47">
        <w:rPr>
          <w:rFonts w:ascii="Georgia" w:hAnsi="Georgia"/>
          <w:sz w:val="24"/>
          <w:szCs w:val="24"/>
        </w:rPr>
        <w:tab/>
      </w:r>
    </w:p>
    <w:p w:rsidR="000E0DDA" w:rsidRPr="00360D64" w:rsidRDefault="00B15B12" w:rsidP="000E0DDA">
      <w:p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ab/>
      </w:r>
      <w:r w:rsidR="00360D64" w:rsidRPr="00360D64">
        <w:rPr>
          <w:rFonts w:ascii="Georgia" w:hAnsi="Georgia"/>
          <w:b/>
          <w:sz w:val="24"/>
          <w:szCs w:val="24"/>
        </w:rPr>
        <w:t>Art.</w:t>
      </w:r>
      <w:r w:rsidR="00F51E2E">
        <w:rPr>
          <w:rFonts w:ascii="Georgia" w:hAnsi="Georgia"/>
          <w:b/>
          <w:sz w:val="24"/>
          <w:szCs w:val="24"/>
        </w:rPr>
        <w:t>2</w:t>
      </w:r>
      <w:r w:rsidR="00360D64" w:rsidRPr="00360D64">
        <w:rPr>
          <w:rFonts w:ascii="Georgia" w:hAnsi="Georgia"/>
          <w:b/>
          <w:sz w:val="24"/>
          <w:szCs w:val="24"/>
        </w:rPr>
        <w:t>.</w:t>
      </w:r>
      <w:r w:rsidR="00360D64" w:rsidRPr="00360D64">
        <w:rPr>
          <w:rFonts w:ascii="Georgia" w:hAnsi="Georgia"/>
          <w:sz w:val="24"/>
          <w:szCs w:val="24"/>
        </w:rPr>
        <w:t xml:space="preserve"> Cu ducere la î</w:t>
      </w:r>
      <w:r w:rsidR="000E0DDA" w:rsidRPr="00360D64">
        <w:rPr>
          <w:rFonts w:ascii="Georgia" w:hAnsi="Georgia"/>
          <w:sz w:val="24"/>
          <w:szCs w:val="24"/>
        </w:rPr>
        <w:t>ndeplinir</w:t>
      </w:r>
      <w:r w:rsidR="00FC2CE9" w:rsidRPr="00360D64">
        <w:rPr>
          <w:rFonts w:ascii="Georgia" w:hAnsi="Georgia"/>
          <w:sz w:val="24"/>
          <w:szCs w:val="24"/>
        </w:rPr>
        <w:t>e</w:t>
      </w:r>
      <w:r w:rsidR="00360D64" w:rsidRPr="00360D64">
        <w:rPr>
          <w:rFonts w:ascii="Georgia" w:hAnsi="Georgia"/>
          <w:sz w:val="24"/>
          <w:szCs w:val="24"/>
        </w:rPr>
        <w:t xml:space="preserve"> </w:t>
      </w:r>
      <w:r w:rsidR="00FC2CE9" w:rsidRPr="00360D64">
        <w:rPr>
          <w:rFonts w:ascii="Georgia" w:hAnsi="Georgia"/>
          <w:sz w:val="24"/>
          <w:szCs w:val="24"/>
        </w:rPr>
        <w:t xml:space="preserve">a </w:t>
      </w:r>
      <w:r w:rsidR="00360D64" w:rsidRPr="00360D64">
        <w:rPr>
          <w:rFonts w:ascii="Georgia" w:hAnsi="Georgia"/>
          <w:sz w:val="24"/>
          <w:szCs w:val="24"/>
        </w:rPr>
        <w:t xml:space="preserve">prevederilor </w:t>
      </w:r>
      <w:r w:rsidR="00FC2CE9" w:rsidRPr="00360D64">
        <w:rPr>
          <w:rFonts w:ascii="Georgia" w:hAnsi="Georgia"/>
          <w:sz w:val="24"/>
          <w:szCs w:val="24"/>
        </w:rPr>
        <w:t xml:space="preserve">prezentei </w:t>
      </w:r>
      <w:r w:rsidR="00360D64" w:rsidRPr="00360D64">
        <w:rPr>
          <w:rFonts w:ascii="Georgia" w:hAnsi="Georgia"/>
          <w:sz w:val="24"/>
          <w:szCs w:val="24"/>
        </w:rPr>
        <w:t>hotărâri se însărcinează</w:t>
      </w:r>
      <w:r w:rsidR="00F51E2E">
        <w:rPr>
          <w:rFonts w:ascii="Georgia" w:hAnsi="Georgia"/>
          <w:sz w:val="24"/>
          <w:szCs w:val="24"/>
        </w:rPr>
        <w:t xml:space="preserve"> Direcţia Silvică Sibiu – Ocolul Silvic </w:t>
      </w:r>
      <w:proofErr w:type="gramStart"/>
      <w:r w:rsidR="00F51E2E">
        <w:rPr>
          <w:rFonts w:ascii="Georgia" w:hAnsi="Georgia"/>
          <w:sz w:val="24"/>
          <w:szCs w:val="24"/>
        </w:rPr>
        <w:t xml:space="preserve">Mediaş </w:t>
      </w:r>
      <w:r w:rsidR="000E0DDA" w:rsidRPr="00360D64">
        <w:rPr>
          <w:rFonts w:ascii="Georgia" w:hAnsi="Georgia"/>
          <w:sz w:val="24"/>
          <w:szCs w:val="24"/>
        </w:rPr>
        <w:t>.</w:t>
      </w:r>
      <w:proofErr w:type="gramEnd"/>
    </w:p>
    <w:p w:rsidR="000E0DDA" w:rsidRDefault="000E0DDA" w:rsidP="000E0DDA">
      <w:pPr>
        <w:jc w:val="both"/>
        <w:rPr>
          <w:rFonts w:ascii="Georgia" w:hAnsi="Georgia"/>
          <w:sz w:val="24"/>
          <w:szCs w:val="24"/>
        </w:rPr>
      </w:pPr>
    </w:p>
    <w:p w:rsidR="00FD31D7" w:rsidRPr="00360D64" w:rsidRDefault="00FD31D7" w:rsidP="000E0DDA">
      <w:pPr>
        <w:jc w:val="both"/>
        <w:rPr>
          <w:rFonts w:ascii="Georgia" w:hAnsi="Georgia"/>
          <w:sz w:val="24"/>
          <w:szCs w:val="24"/>
        </w:rPr>
      </w:pPr>
    </w:p>
    <w:p w:rsidR="000E0DDA" w:rsidRDefault="00360D64" w:rsidP="000E0DDA">
      <w:p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ab/>
      </w:r>
      <w:r w:rsidRPr="00360D64">
        <w:rPr>
          <w:rFonts w:ascii="Georgia" w:hAnsi="Georgia"/>
          <w:sz w:val="24"/>
          <w:szCs w:val="24"/>
        </w:rPr>
        <w:tab/>
      </w:r>
      <w:r w:rsidRPr="00360D64">
        <w:rPr>
          <w:rFonts w:ascii="Georgia" w:hAnsi="Georgia"/>
          <w:sz w:val="24"/>
          <w:szCs w:val="24"/>
        </w:rPr>
        <w:tab/>
      </w:r>
      <w:r w:rsidRPr="00360D64">
        <w:rPr>
          <w:rFonts w:ascii="Georgia" w:hAnsi="Georgia"/>
          <w:sz w:val="24"/>
          <w:szCs w:val="24"/>
        </w:rPr>
        <w:tab/>
      </w:r>
      <w:r w:rsidR="000E0DDA" w:rsidRPr="00360D64">
        <w:rPr>
          <w:rFonts w:ascii="Georgia" w:hAnsi="Georgia"/>
          <w:sz w:val="24"/>
          <w:szCs w:val="24"/>
        </w:rPr>
        <w:t>Ad</w:t>
      </w:r>
      <w:r w:rsidRPr="00360D64">
        <w:rPr>
          <w:rFonts w:ascii="Georgia" w:hAnsi="Georgia"/>
          <w:sz w:val="24"/>
          <w:szCs w:val="24"/>
        </w:rPr>
        <w:t>optată</w:t>
      </w:r>
      <w:r w:rsidR="000E0DDA" w:rsidRPr="00360D64">
        <w:rPr>
          <w:rFonts w:ascii="Georgia" w:hAnsi="Georgia"/>
          <w:sz w:val="24"/>
          <w:szCs w:val="24"/>
        </w:rPr>
        <w:t xml:space="preserve"> la </w:t>
      </w:r>
      <w:r w:rsidRPr="00360D64">
        <w:rPr>
          <w:rFonts w:ascii="Georgia" w:hAnsi="Georgia"/>
          <w:sz w:val="24"/>
          <w:szCs w:val="24"/>
        </w:rPr>
        <w:t>Valea Viilor</w:t>
      </w:r>
      <w:r w:rsidR="000E0DDA" w:rsidRPr="00360D64">
        <w:rPr>
          <w:rFonts w:ascii="Georgia" w:hAnsi="Georgia"/>
          <w:sz w:val="24"/>
          <w:szCs w:val="24"/>
        </w:rPr>
        <w:t xml:space="preserve"> la data de </w:t>
      </w:r>
      <w:r w:rsidR="00AB4427">
        <w:rPr>
          <w:rFonts w:ascii="Georgia" w:hAnsi="Georgia"/>
          <w:sz w:val="24"/>
          <w:szCs w:val="24"/>
        </w:rPr>
        <w:t>28</w:t>
      </w:r>
      <w:r w:rsidR="00FC2CE9" w:rsidRPr="00360D64">
        <w:rPr>
          <w:rFonts w:ascii="Georgia" w:hAnsi="Georgia"/>
          <w:sz w:val="24"/>
          <w:szCs w:val="24"/>
        </w:rPr>
        <w:t>.1</w:t>
      </w:r>
      <w:r w:rsidR="00AB4427">
        <w:rPr>
          <w:rFonts w:ascii="Georgia" w:hAnsi="Georgia"/>
          <w:sz w:val="24"/>
          <w:szCs w:val="24"/>
        </w:rPr>
        <w:t>1</w:t>
      </w:r>
      <w:r w:rsidR="00FC2CE9" w:rsidRPr="00360D64">
        <w:rPr>
          <w:rFonts w:ascii="Georgia" w:hAnsi="Georgia"/>
          <w:sz w:val="24"/>
          <w:szCs w:val="24"/>
        </w:rPr>
        <w:t>.201</w:t>
      </w:r>
      <w:r w:rsidR="00AB4427">
        <w:rPr>
          <w:rFonts w:ascii="Georgia" w:hAnsi="Georgia"/>
          <w:sz w:val="24"/>
          <w:szCs w:val="24"/>
        </w:rPr>
        <w:t>9</w:t>
      </w:r>
    </w:p>
    <w:p w:rsidR="00FD31D7" w:rsidRPr="00360D64" w:rsidRDefault="00FD31D7" w:rsidP="000E0DDA">
      <w:pPr>
        <w:jc w:val="both"/>
        <w:rPr>
          <w:rFonts w:ascii="Georgia" w:hAnsi="Georgia"/>
          <w:sz w:val="24"/>
          <w:szCs w:val="24"/>
        </w:rPr>
      </w:pPr>
    </w:p>
    <w:p w:rsidR="000E0DDA" w:rsidRPr="00360D64" w:rsidRDefault="000E0DDA" w:rsidP="000E0DDA">
      <w:pPr>
        <w:jc w:val="both"/>
        <w:rPr>
          <w:rFonts w:ascii="Georgia" w:hAnsi="Georgia"/>
          <w:sz w:val="24"/>
          <w:szCs w:val="24"/>
        </w:rPr>
      </w:pPr>
    </w:p>
    <w:p w:rsidR="000E0DDA" w:rsidRPr="00360D64" w:rsidRDefault="000E0DDA" w:rsidP="000E0DDA">
      <w:pPr>
        <w:jc w:val="both"/>
        <w:rPr>
          <w:rFonts w:ascii="Georgia" w:hAnsi="Georgia"/>
          <w:sz w:val="24"/>
          <w:szCs w:val="24"/>
        </w:rPr>
      </w:pPr>
    </w:p>
    <w:p w:rsidR="00AB4427" w:rsidRDefault="000E0DDA" w:rsidP="000E0DDA">
      <w:p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>PRESEDINTE SEDINTA</w:t>
      </w:r>
      <w:r w:rsidRPr="00360D64">
        <w:rPr>
          <w:rFonts w:ascii="Georgia" w:hAnsi="Georgia"/>
          <w:sz w:val="24"/>
          <w:szCs w:val="24"/>
        </w:rPr>
        <w:tab/>
      </w:r>
      <w:r w:rsidRPr="00360D64">
        <w:rPr>
          <w:rFonts w:ascii="Georgia" w:hAnsi="Georgia"/>
          <w:sz w:val="24"/>
          <w:szCs w:val="24"/>
        </w:rPr>
        <w:tab/>
      </w:r>
      <w:r w:rsidRPr="00360D64">
        <w:rPr>
          <w:rFonts w:ascii="Georgia" w:hAnsi="Georgia"/>
          <w:sz w:val="24"/>
          <w:szCs w:val="24"/>
        </w:rPr>
        <w:tab/>
      </w:r>
      <w:r w:rsidR="00FC2CE9" w:rsidRPr="00360D64">
        <w:rPr>
          <w:rFonts w:ascii="Georgia" w:hAnsi="Georgia"/>
          <w:sz w:val="24"/>
          <w:szCs w:val="24"/>
        </w:rPr>
        <w:t xml:space="preserve">              </w:t>
      </w:r>
      <w:r w:rsidR="00AB4427">
        <w:rPr>
          <w:rFonts w:ascii="Georgia" w:hAnsi="Georgia"/>
          <w:sz w:val="24"/>
          <w:szCs w:val="24"/>
        </w:rPr>
        <w:tab/>
      </w:r>
      <w:r w:rsidR="00AB4427">
        <w:rPr>
          <w:rFonts w:ascii="Georgia" w:hAnsi="Georgia"/>
          <w:sz w:val="24"/>
          <w:szCs w:val="24"/>
        </w:rPr>
        <w:tab/>
      </w:r>
      <w:r w:rsidR="00360D64" w:rsidRPr="00360D64">
        <w:rPr>
          <w:rFonts w:ascii="Georgia" w:hAnsi="Georgia"/>
          <w:sz w:val="24"/>
          <w:szCs w:val="24"/>
        </w:rPr>
        <w:t>CONTRASEMNEAZĂ</w:t>
      </w:r>
    </w:p>
    <w:p w:rsidR="000E0DDA" w:rsidRDefault="000E0DDA" w:rsidP="00AB4427">
      <w:pPr>
        <w:ind w:left="5760" w:firstLine="720"/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>SECRETAR</w:t>
      </w:r>
      <w:r w:rsidR="00AB4427">
        <w:rPr>
          <w:rFonts w:ascii="Georgia" w:hAnsi="Georgia"/>
          <w:sz w:val="24"/>
          <w:szCs w:val="24"/>
        </w:rPr>
        <w:t xml:space="preserve"> GENERAL,</w:t>
      </w:r>
    </w:p>
    <w:p w:rsidR="00AB4427" w:rsidRPr="00360D64" w:rsidRDefault="00AB4427" w:rsidP="00AB4427">
      <w:pPr>
        <w:ind w:firstLine="284"/>
        <w:jc w:val="both"/>
        <w:rPr>
          <w:rFonts w:ascii="Georgia" w:hAnsi="Georgia"/>
          <w:sz w:val="24"/>
          <w:szCs w:val="24"/>
        </w:rPr>
      </w:pPr>
      <w:proofErr w:type="gramStart"/>
      <w:r>
        <w:rPr>
          <w:rFonts w:ascii="Georgia" w:hAnsi="Georgia"/>
          <w:sz w:val="24"/>
          <w:szCs w:val="24"/>
        </w:rPr>
        <w:t>Floriciu  Vasile</w:t>
      </w:r>
      <w:proofErr w:type="gramEnd"/>
      <w:r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 xml:space="preserve">  Vişa Mirela Viorica</w:t>
      </w:r>
    </w:p>
    <w:p w:rsidR="00751954" w:rsidRDefault="00751954" w:rsidP="00573A9F">
      <w:pPr>
        <w:jc w:val="both"/>
        <w:rPr>
          <w:sz w:val="24"/>
        </w:rPr>
      </w:pPr>
    </w:p>
    <w:p w:rsidR="00751954" w:rsidRDefault="00751954" w:rsidP="00573A9F">
      <w:pPr>
        <w:jc w:val="both"/>
        <w:rPr>
          <w:sz w:val="24"/>
        </w:rPr>
      </w:pPr>
    </w:p>
    <w:p w:rsidR="0072311D" w:rsidRDefault="0072311D" w:rsidP="00573A9F">
      <w:pPr>
        <w:jc w:val="both"/>
        <w:rPr>
          <w:sz w:val="24"/>
        </w:rPr>
      </w:pPr>
    </w:p>
    <w:p w:rsidR="00751954" w:rsidRDefault="00751954" w:rsidP="00573A9F">
      <w:pPr>
        <w:jc w:val="both"/>
        <w:rPr>
          <w:sz w:val="24"/>
        </w:rPr>
      </w:pPr>
    </w:p>
    <w:p w:rsidR="00573A9F" w:rsidRPr="0027438D" w:rsidRDefault="00573A9F" w:rsidP="002C1030">
      <w:pPr>
        <w:jc w:val="both"/>
        <w:rPr>
          <w:sz w:val="16"/>
          <w:szCs w:val="16"/>
        </w:rPr>
      </w:pPr>
      <w:r>
        <w:rPr>
          <w:sz w:val="24"/>
        </w:rPr>
        <w:t xml:space="preserve">                                                        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6" w:hAnsi="pg-1ff16" w:cs="Segoe UI"/>
          <w:color w:val="000000"/>
          <w:sz w:val="72"/>
          <w:szCs w:val="72"/>
        </w:rPr>
      </w:pPr>
      <w:r w:rsidRPr="0027438D">
        <w:rPr>
          <w:rFonts w:ascii="pg-1ff16" w:hAnsi="pg-1ff16" w:cs="Segoe UI"/>
          <w:color w:val="000000"/>
          <w:sz w:val="72"/>
          <w:szCs w:val="72"/>
        </w:rPr>
        <w:t>R O M A N I A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6" w:hAnsi="pg-1ff16" w:cs="Segoe UI"/>
          <w:color w:val="000000"/>
          <w:sz w:val="72"/>
          <w:szCs w:val="72"/>
        </w:rPr>
      </w:pPr>
      <w:proofErr w:type="gramStart"/>
      <w:r w:rsidRPr="0027438D">
        <w:rPr>
          <w:rFonts w:ascii="pg-1ff16" w:hAnsi="pg-1ff16" w:cs="Segoe UI"/>
          <w:color w:val="000000"/>
          <w:sz w:val="72"/>
          <w:szCs w:val="72"/>
        </w:rPr>
        <w:t>JUDETUL  SIBIU</w:t>
      </w:r>
      <w:proofErr w:type="gramEnd"/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6" w:hAnsi="pg-1ff16" w:cs="Segoe UI"/>
          <w:color w:val="000000"/>
          <w:sz w:val="72"/>
          <w:szCs w:val="72"/>
        </w:rPr>
      </w:pPr>
      <w:r w:rsidRPr="0027438D">
        <w:rPr>
          <w:rFonts w:ascii="pg-1ff16" w:hAnsi="pg-1ff16" w:cs="Segoe UI"/>
          <w:color w:val="000000"/>
          <w:sz w:val="72"/>
          <w:szCs w:val="72"/>
        </w:rPr>
        <w:t>CONSILIUL LOCAL SEICA MICA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6" w:hAnsi="pg-1ff16" w:cs="Segoe UI"/>
          <w:color w:val="000000"/>
          <w:sz w:val="72"/>
          <w:szCs w:val="72"/>
        </w:rPr>
      </w:pPr>
      <w:r w:rsidRPr="0027438D">
        <w:rPr>
          <w:rFonts w:ascii="pg-1ff16" w:hAnsi="pg-1ff16" w:cs="Segoe UI"/>
          <w:color w:val="000000"/>
          <w:sz w:val="72"/>
          <w:szCs w:val="72"/>
        </w:rPr>
        <w:t xml:space="preserve">H O T A R A R E </w:t>
      </w:r>
      <w:proofErr w:type="gramStart"/>
      <w:r w:rsidRPr="0027438D">
        <w:rPr>
          <w:rFonts w:ascii="pg-1ff16" w:hAnsi="pg-1ff16" w:cs="Segoe UI"/>
          <w:color w:val="000000"/>
          <w:sz w:val="72"/>
          <w:szCs w:val="72"/>
        </w:rPr>
        <w:t>A  nr</w:t>
      </w:r>
      <w:proofErr w:type="gramEnd"/>
      <w:r w:rsidRPr="0027438D">
        <w:rPr>
          <w:rFonts w:ascii="pg-1ff16" w:hAnsi="pg-1ff16" w:cs="Segoe UI"/>
          <w:color w:val="000000"/>
          <w:sz w:val="72"/>
          <w:szCs w:val="72"/>
        </w:rPr>
        <w:t>. 49 / 2015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6" w:hAnsi="pg-1ff16" w:cs="Segoe UI"/>
          <w:color w:val="000000"/>
          <w:sz w:val="72"/>
          <w:szCs w:val="72"/>
        </w:rPr>
      </w:pPr>
      <w:proofErr w:type="gramStart"/>
      <w:r w:rsidRPr="0027438D">
        <w:rPr>
          <w:rFonts w:ascii="pg-1ff16" w:hAnsi="pg-1ff16" w:cs="Segoe UI"/>
          <w:color w:val="000000"/>
          <w:sz w:val="72"/>
          <w:szCs w:val="72"/>
        </w:rPr>
        <w:t>privind</w:t>
      </w:r>
      <w:proofErr w:type="gramEnd"/>
      <w:r w:rsidRPr="0027438D">
        <w:rPr>
          <w:rFonts w:ascii="pg-1ff16" w:hAnsi="pg-1ff16" w:cs="Segoe UI"/>
          <w:color w:val="000000"/>
          <w:sz w:val="72"/>
          <w:szCs w:val="72"/>
        </w:rPr>
        <w:t xml:space="preserve"> valorificarea lemnelor pentru incalzire din padurea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6" w:hAnsi="pg-1ff16" w:cs="Segoe UI"/>
          <w:color w:val="000000"/>
          <w:sz w:val="72"/>
          <w:szCs w:val="72"/>
        </w:rPr>
      </w:pPr>
      <w:r w:rsidRPr="0027438D">
        <w:rPr>
          <w:rFonts w:ascii="pg-1ff16" w:hAnsi="pg-1ff16" w:cs="Segoe UI"/>
          <w:color w:val="000000"/>
          <w:sz w:val="72"/>
          <w:szCs w:val="72"/>
        </w:rPr>
        <w:t>Primariei Seica Mica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r w:rsidRPr="0027438D">
        <w:rPr>
          <w:rFonts w:ascii="pg-1ff11" w:hAnsi="pg-1ff11" w:cs="Segoe UI"/>
          <w:color w:val="000000"/>
          <w:sz w:val="72"/>
          <w:szCs w:val="72"/>
        </w:rPr>
        <w:t xml:space="preserve">           Consiliul Local al comunei Seica Mica, intrunit in sedinta extraordinara din data de 16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proofErr w:type="gramStart"/>
      <w:r w:rsidRPr="0027438D">
        <w:rPr>
          <w:rFonts w:ascii="pg-1ff11" w:hAnsi="pg-1ff11" w:cs="Segoe UI"/>
          <w:color w:val="000000"/>
          <w:sz w:val="72"/>
          <w:szCs w:val="72"/>
        </w:rPr>
        <w:t>decembrie</w:t>
      </w:r>
      <w:proofErr w:type="gramEnd"/>
      <w:r w:rsidRPr="0027438D">
        <w:rPr>
          <w:rFonts w:ascii="pg-1ff11" w:hAnsi="pg-1ff11" w:cs="Segoe UI"/>
          <w:color w:val="000000"/>
          <w:sz w:val="72"/>
          <w:szCs w:val="72"/>
        </w:rPr>
        <w:t xml:space="preserve"> 2015.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r w:rsidRPr="0027438D">
        <w:rPr>
          <w:rFonts w:ascii="pg-1ff11" w:hAnsi="pg-1ff11" w:cs="Segoe UI"/>
          <w:color w:val="000000"/>
          <w:sz w:val="72"/>
          <w:szCs w:val="72"/>
        </w:rPr>
        <w:t xml:space="preserve">          Avand in vedere;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r w:rsidRPr="0027438D">
        <w:rPr>
          <w:rFonts w:ascii="pg-1ff11" w:hAnsi="pg-1ff11" w:cs="Segoe UI"/>
          <w:color w:val="000000"/>
          <w:sz w:val="72"/>
          <w:szCs w:val="72"/>
        </w:rPr>
        <w:t xml:space="preserve">            - </w:t>
      </w:r>
      <w:proofErr w:type="gramStart"/>
      <w:r w:rsidRPr="0027438D">
        <w:rPr>
          <w:rFonts w:ascii="pg-1ff11" w:hAnsi="pg-1ff11" w:cs="Segoe UI"/>
          <w:color w:val="000000"/>
          <w:sz w:val="72"/>
          <w:szCs w:val="72"/>
        </w:rPr>
        <w:t>adresa</w:t>
      </w:r>
      <w:proofErr w:type="gramEnd"/>
      <w:r w:rsidRPr="0027438D">
        <w:rPr>
          <w:rFonts w:ascii="pg-1ff11" w:hAnsi="pg-1ff11" w:cs="Segoe UI"/>
          <w:color w:val="000000"/>
          <w:sz w:val="72"/>
          <w:szCs w:val="72"/>
        </w:rPr>
        <w:t xml:space="preserve"> nr.14698/1012.2015 trimisa de Ocolul Silvic Medias cu privire la aprobarea  listei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proofErr w:type="gramStart"/>
      <w:r w:rsidRPr="0027438D">
        <w:rPr>
          <w:rFonts w:ascii="pg-1ff11" w:hAnsi="pg-1ff11" w:cs="Segoe UI"/>
          <w:color w:val="000000"/>
          <w:sz w:val="72"/>
          <w:szCs w:val="72"/>
        </w:rPr>
        <w:t>de</w:t>
      </w:r>
      <w:proofErr w:type="gramEnd"/>
      <w:r w:rsidRPr="0027438D">
        <w:rPr>
          <w:rFonts w:ascii="pg-1ff11" w:hAnsi="pg-1ff11" w:cs="Segoe UI"/>
          <w:color w:val="000000"/>
          <w:sz w:val="72"/>
          <w:szCs w:val="72"/>
        </w:rPr>
        <w:t xml:space="preserve"> preturi care fac obiectul vanzarii directe a lemnului de foc si lemnului de lucru fasonat la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proofErr w:type="gramStart"/>
      <w:r w:rsidRPr="0027438D">
        <w:rPr>
          <w:rFonts w:ascii="pg-1ff11" w:hAnsi="pg-1ff11" w:cs="Segoe UI"/>
          <w:color w:val="000000"/>
          <w:sz w:val="72"/>
          <w:szCs w:val="72"/>
        </w:rPr>
        <w:t>populatie</w:t>
      </w:r>
      <w:proofErr w:type="gramEnd"/>
      <w:r w:rsidRPr="0027438D">
        <w:rPr>
          <w:rFonts w:ascii="pg-1ff11" w:hAnsi="pg-1ff11" w:cs="Segoe UI"/>
          <w:color w:val="000000"/>
          <w:sz w:val="72"/>
          <w:szCs w:val="72"/>
        </w:rPr>
        <w:t xml:space="preserve"> si institutii bugetare.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r w:rsidRPr="0027438D">
        <w:rPr>
          <w:rFonts w:ascii="pg-1ff11" w:hAnsi="pg-1ff11" w:cs="Segoe UI"/>
          <w:color w:val="000000"/>
          <w:sz w:val="72"/>
          <w:szCs w:val="72"/>
        </w:rPr>
        <w:t xml:space="preserve">            - </w:t>
      </w:r>
      <w:proofErr w:type="gramStart"/>
      <w:r w:rsidRPr="0027438D">
        <w:rPr>
          <w:rFonts w:ascii="pg-1ff11" w:hAnsi="pg-1ff11" w:cs="Segoe UI"/>
          <w:color w:val="000000"/>
          <w:sz w:val="72"/>
          <w:szCs w:val="72"/>
        </w:rPr>
        <w:t>avizul</w:t>
      </w:r>
      <w:proofErr w:type="gramEnd"/>
      <w:r w:rsidRPr="0027438D">
        <w:rPr>
          <w:rFonts w:ascii="pg-1ff11" w:hAnsi="pg-1ff11" w:cs="Segoe UI"/>
          <w:color w:val="000000"/>
          <w:sz w:val="72"/>
          <w:szCs w:val="72"/>
        </w:rPr>
        <w:t xml:space="preserve"> comisiei de specialitate nr.1 ,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r w:rsidRPr="0027438D">
        <w:rPr>
          <w:rFonts w:ascii="pg-1ff11" w:hAnsi="pg-1ff11" w:cs="Segoe UI"/>
          <w:color w:val="000000"/>
          <w:sz w:val="72"/>
          <w:szCs w:val="72"/>
        </w:rPr>
        <w:t xml:space="preserve">            In </w:t>
      </w:r>
      <w:proofErr w:type="gramStart"/>
      <w:r w:rsidRPr="0027438D">
        <w:rPr>
          <w:rFonts w:ascii="pg-1ff11" w:hAnsi="pg-1ff11" w:cs="Segoe UI"/>
          <w:color w:val="000000"/>
          <w:sz w:val="72"/>
          <w:szCs w:val="72"/>
        </w:rPr>
        <w:t>conformitate  cu</w:t>
      </w:r>
      <w:proofErr w:type="gramEnd"/>
      <w:r w:rsidRPr="0027438D">
        <w:rPr>
          <w:rFonts w:ascii="pg-1ff11" w:hAnsi="pg-1ff11" w:cs="Segoe UI"/>
          <w:color w:val="000000"/>
          <w:sz w:val="72"/>
          <w:szCs w:val="72"/>
        </w:rPr>
        <w:t xml:space="preserve">  HG.924 /2015   pentru aprobarea Regulamentului de valorificare a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proofErr w:type="gramStart"/>
      <w:r w:rsidRPr="0027438D">
        <w:rPr>
          <w:rFonts w:ascii="pg-1ff11" w:hAnsi="pg-1ff11" w:cs="Segoe UI"/>
          <w:color w:val="000000"/>
          <w:sz w:val="72"/>
          <w:szCs w:val="72"/>
        </w:rPr>
        <w:t>masei</w:t>
      </w:r>
      <w:proofErr w:type="gramEnd"/>
      <w:r w:rsidRPr="0027438D">
        <w:rPr>
          <w:rFonts w:ascii="pg-1ff11" w:hAnsi="pg-1ff11" w:cs="Segoe UI"/>
          <w:color w:val="000000"/>
          <w:sz w:val="72"/>
          <w:szCs w:val="72"/>
        </w:rPr>
        <w:t xml:space="preserve"> lemnoase din fondul forestier proprietate publică,   si art.62 din   Legea nr.46/2008 – Codul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r w:rsidRPr="0027438D">
        <w:rPr>
          <w:rFonts w:ascii="pg-1ff11" w:hAnsi="pg-1ff11" w:cs="Segoe UI"/>
          <w:color w:val="000000"/>
          <w:sz w:val="72"/>
          <w:szCs w:val="72"/>
        </w:rPr>
        <w:t>Silvic.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r w:rsidRPr="0027438D">
        <w:rPr>
          <w:rFonts w:ascii="pg-1ff11" w:hAnsi="pg-1ff11" w:cs="Segoe UI"/>
          <w:color w:val="000000"/>
          <w:sz w:val="72"/>
          <w:szCs w:val="72"/>
        </w:rPr>
        <w:t xml:space="preserve">               In temeiul prevederilor art.36 alin.2 lit.c, alin</w:t>
      </w:r>
      <w:proofErr w:type="gramStart"/>
      <w:r w:rsidRPr="0027438D">
        <w:rPr>
          <w:rFonts w:ascii="pg-1ff11" w:hAnsi="pg-1ff11" w:cs="Segoe UI"/>
          <w:color w:val="000000"/>
          <w:sz w:val="72"/>
          <w:szCs w:val="72"/>
        </w:rPr>
        <w:t>.(</w:t>
      </w:r>
      <w:proofErr w:type="gramEnd"/>
      <w:r w:rsidRPr="0027438D">
        <w:rPr>
          <w:rFonts w:ascii="pg-1ff11" w:hAnsi="pg-1ff11" w:cs="Segoe UI"/>
          <w:color w:val="000000"/>
          <w:sz w:val="72"/>
          <w:szCs w:val="72"/>
        </w:rPr>
        <w:t>5) lit.a si art.115 alin.(1) lit.b din Legea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proofErr w:type="gramStart"/>
      <w:r w:rsidRPr="0027438D">
        <w:rPr>
          <w:rFonts w:ascii="pg-1ff11" w:hAnsi="pg-1ff11" w:cs="Segoe UI"/>
          <w:color w:val="000000"/>
          <w:sz w:val="72"/>
          <w:szCs w:val="72"/>
        </w:rPr>
        <w:t>nr.215/2001</w:t>
      </w:r>
      <w:proofErr w:type="gramEnd"/>
      <w:r w:rsidRPr="0027438D">
        <w:rPr>
          <w:rFonts w:ascii="pg-1ff11" w:hAnsi="pg-1ff11" w:cs="Segoe UI"/>
          <w:color w:val="000000"/>
          <w:sz w:val="72"/>
          <w:szCs w:val="72"/>
        </w:rPr>
        <w:t xml:space="preserve">   privind   administratia   publica   locala,republicata,cu   modificarile   si   completarile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proofErr w:type="gramStart"/>
      <w:r w:rsidRPr="0027438D">
        <w:rPr>
          <w:rFonts w:ascii="pg-1ff11" w:hAnsi="pg-1ff11" w:cs="Segoe UI"/>
          <w:color w:val="000000"/>
          <w:sz w:val="72"/>
          <w:szCs w:val="72"/>
        </w:rPr>
        <w:t>ulterioare</w:t>
      </w:r>
      <w:proofErr w:type="gramEnd"/>
      <w:r w:rsidRPr="0027438D">
        <w:rPr>
          <w:rFonts w:ascii="pg-1ff11" w:hAnsi="pg-1ff11" w:cs="Segoe UI"/>
          <w:color w:val="000000"/>
          <w:sz w:val="72"/>
          <w:szCs w:val="72"/>
        </w:rPr>
        <w:t>.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6" w:hAnsi="pg-1ff16" w:cs="Segoe UI"/>
          <w:color w:val="000000"/>
          <w:sz w:val="72"/>
          <w:szCs w:val="72"/>
        </w:rPr>
      </w:pPr>
      <w:r w:rsidRPr="0027438D">
        <w:rPr>
          <w:rFonts w:ascii="pg-1ff16" w:hAnsi="pg-1ff16" w:cs="Segoe UI"/>
          <w:color w:val="000000"/>
          <w:sz w:val="72"/>
          <w:szCs w:val="72"/>
        </w:rPr>
        <w:t xml:space="preserve">H O T A R A S T </w:t>
      </w:r>
      <w:proofErr w:type="gramStart"/>
      <w:r w:rsidRPr="0027438D">
        <w:rPr>
          <w:rFonts w:ascii="pg-1ff16" w:hAnsi="pg-1ff16" w:cs="Segoe UI"/>
          <w:color w:val="000000"/>
          <w:sz w:val="72"/>
          <w:szCs w:val="72"/>
        </w:rPr>
        <w:t>E ;</w:t>
      </w:r>
      <w:proofErr w:type="gramEnd"/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6" w:hAnsi="pg-1ff16" w:cs="Segoe UI"/>
          <w:color w:val="000000"/>
          <w:sz w:val="72"/>
          <w:szCs w:val="72"/>
        </w:rPr>
      </w:pPr>
      <w:r w:rsidRPr="0027438D">
        <w:rPr>
          <w:rFonts w:ascii="pg-1ff16" w:hAnsi="pg-1ff16" w:cs="Segoe UI"/>
          <w:color w:val="000000"/>
          <w:sz w:val="72"/>
          <w:szCs w:val="72"/>
        </w:rPr>
        <w:t xml:space="preserve">             Art.1. </w:t>
      </w:r>
      <w:r w:rsidRPr="0027438D">
        <w:rPr>
          <w:rFonts w:ascii="pg-1ff11" w:hAnsi="pg-1ff11" w:cs="Segoe UI"/>
          <w:color w:val="000000"/>
          <w:sz w:val="72"/>
          <w:szCs w:val="72"/>
        </w:rPr>
        <w:t xml:space="preserve">Se aproba volumul propus spre recoltare in anul 2016 din </w:t>
      </w:r>
      <w:proofErr w:type="gramStart"/>
      <w:r w:rsidRPr="0027438D">
        <w:rPr>
          <w:rFonts w:ascii="pg-1ff11" w:hAnsi="pg-1ff11" w:cs="Segoe UI"/>
          <w:color w:val="000000"/>
          <w:sz w:val="72"/>
          <w:szCs w:val="72"/>
        </w:rPr>
        <w:t>padurea  proprietatea</w:t>
      </w:r>
      <w:proofErr w:type="gramEnd"/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r w:rsidRPr="0027438D">
        <w:rPr>
          <w:rFonts w:ascii="pg-1ff11" w:hAnsi="pg-1ff11" w:cs="Segoe UI"/>
          <w:color w:val="000000"/>
          <w:sz w:val="72"/>
          <w:szCs w:val="72"/>
        </w:rPr>
        <w:t>Primariei –Seica Mica in volum de 1250 mc.din care: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66"/>
          <w:szCs w:val="66"/>
        </w:rPr>
      </w:pPr>
      <w:r w:rsidRPr="0027438D">
        <w:rPr>
          <w:rFonts w:ascii="pg-1ff11" w:hAnsi="pg-1ff11" w:cs="Segoe UI"/>
          <w:color w:val="000000"/>
          <w:sz w:val="66"/>
          <w:szCs w:val="66"/>
        </w:rPr>
        <w:t xml:space="preserve">- </w:t>
      </w:r>
      <w:proofErr w:type="gramStart"/>
      <w:r w:rsidRPr="0027438D">
        <w:rPr>
          <w:rFonts w:ascii="pg-1ffc" w:hAnsi="pg-1ffc" w:cs="Segoe UI"/>
          <w:color w:val="000000"/>
          <w:sz w:val="66"/>
          <w:szCs w:val="66"/>
        </w:rPr>
        <w:t>pe</w:t>
      </w:r>
      <w:proofErr w:type="gramEnd"/>
      <w:r w:rsidRPr="0027438D">
        <w:rPr>
          <w:rFonts w:ascii="pg-1ffc" w:hAnsi="pg-1ffc" w:cs="Segoe UI"/>
          <w:color w:val="000000"/>
          <w:sz w:val="66"/>
          <w:szCs w:val="66"/>
        </w:rPr>
        <w:t xml:space="preserve"> picior 990 mc. 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66"/>
          <w:szCs w:val="66"/>
        </w:rPr>
      </w:pPr>
      <w:r w:rsidRPr="0027438D">
        <w:rPr>
          <w:rFonts w:ascii="pg-1ff11" w:hAnsi="pg-1ff11" w:cs="Segoe UI"/>
          <w:color w:val="000000"/>
          <w:sz w:val="66"/>
          <w:szCs w:val="66"/>
        </w:rPr>
        <w:t xml:space="preserve">- </w:t>
      </w:r>
      <w:proofErr w:type="gramStart"/>
      <w:r w:rsidRPr="0027438D">
        <w:rPr>
          <w:rFonts w:ascii="pg-1ffc" w:hAnsi="pg-1ffc" w:cs="Segoe UI"/>
          <w:color w:val="000000"/>
          <w:sz w:val="66"/>
          <w:szCs w:val="66"/>
        </w:rPr>
        <w:t>fasonat</w:t>
      </w:r>
      <w:proofErr w:type="gramEnd"/>
      <w:r w:rsidRPr="0027438D">
        <w:rPr>
          <w:rFonts w:ascii="pg-1ffc" w:hAnsi="pg-1ffc" w:cs="Segoe UI"/>
          <w:color w:val="000000"/>
          <w:sz w:val="66"/>
          <w:szCs w:val="66"/>
        </w:rPr>
        <w:t xml:space="preserve"> 260 mc .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r w:rsidRPr="0027438D">
        <w:rPr>
          <w:rFonts w:ascii="pg-1ff11" w:hAnsi="pg-1ff11" w:cs="Segoe UI"/>
          <w:color w:val="000000"/>
          <w:sz w:val="72"/>
          <w:szCs w:val="72"/>
        </w:rPr>
        <w:t xml:space="preserve">             </w:t>
      </w:r>
      <w:r w:rsidRPr="0027438D">
        <w:rPr>
          <w:rFonts w:ascii="pg-1ff16" w:hAnsi="pg-1ff16" w:cs="Segoe UI"/>
          <w:color w:val="000000"/>
          <w:sz w:val="72"/>
          <w:szCs w:val="72"/>
        </w:rPr>
        <w:t>Art.2</w:t>
      </w:r>
      <w:proofErr w:type="gramStart"/>
      <w:r w:rsidRPr="0027438D">
        <w:rPr>
          <w:rFonts w:ascii="pg-1ff11" w:hAnsi="pg-1ff11" w:cs="Segoe UI"/>
          <w:color w:val="000000"/>
          <w:sz w:val="72"/>
          <w:szCs w:val="72"/>
        </w:rPr>
        <w:t>.  Se</w:t>
      </w:r>
      <w:proofErr w:type="gramEnd"/>
      <w:r w:rsidRPr="0027438D">
        <w:rPr>
          <w:rFonts w:ascii="pg-1ff11" w:hAnsi="pg-1ff11" w:cs="Segoe UI"/>
          <w:color w:val="000000"/>
          <w:sz w:val="72"/>
          <w:szCs w:val="72"/>
        </w:rPr>
        <w:t xml:space="preserve">   aproba  preturile de referinta conform nivelului de piata,   conform   Deciziei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r w:rsidRPr="0027438D">
        <w:rPr>
          <w:rFonts w:ascii="pg-1ff11" w:hAnsi="pg-1ff11" w:cs="Segoe UI"/>
          <w:color w:val="000000"/>
          <w:sz w:val="72"/>
          <w:szCs w:val="72"/>
        </w:rPr>
        <w:t>nr.691/12.11.2015 emisa de Directia Generala Romsilva.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r w:rsidRPr="0027438D">
        <w:rPr>
          <w:rFonts w:ascii="pg-1ff11" w:hAnsi="pg-1ff11" w:cs="Segoe UI"/>
          <w:color w:val="000000"/>
          <w:sz w:val="72"/>
          <w:szCs w:val="72"/>
        </w:rPr>
        <w:t xml:space="preserve">           </w:t>
      </w:r>
      <w:proofErr w:type="gramStart"/>
      <w:r w:rsidRPr="0027438D">
        <w:rPr>
          <w:rFonts w:ascii="pg-1ff16" w:hAnsi="pg-1ff16" w:cs="Segoe UI"/>
          <w:color w:val="000000"/>
          <w:sz w:val="72"/>
          <w:szCs w:val="72"/>
        </w:rPr>
        <w:t>Art.3</w:t>
      </w:r>
      <w:r w:rsidRPr="0027438D">
        <w:rPr>
          <w:rFonts w:ascii="pg-1ff11" w:hAnsi="pg-1ff11" w:cs="Segoe UI"/>
          <w:color w:val="000000"/>
          <w:sz w:val="72"/>
          <w:szCs w:val="72"/>
        </w:rPr>
        <w:t xml:space="preserve">  Se</w:t>
      </w:r>
      <w:proofErr w:type="gramEnd"/>
      <w:r w:rsidRPr="0027438D">
        <w:rPr>
          <w:rFonts w:ascii="pg-1ff11" w:hAnsi="pg-1ff11" w:cs="Segoe UI"/>
          <w:color w:val="000000"/>
          <w:sz w:val="72"/>
          <w:szCs w:val="72"/>
        </w:rPr>
        <w:t xml:space="preserve">   aproba   preturile   de   vanzare   catre   populatie   si   institutiile   bugetare,   conform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proofErr w:type="gramStart"/>
      <w:r w:rsidRPr="0027438D">
        <w:rPr>
          <w:rFonts w:ascii="pg-1ff11" w:hAnsi="pg-1ff11" w:cs="Segoe UI"/>
          <w:color w:val="000000"/>
          <w:sz w:val="72"/>
          <w:szCs w:val="72"/>
        </w:rPr>
        <w:t>antecalculatiei</w:t>
      </w:r>
      <w:proofErr w:type="gramEnd"/>
      <w:r w:rsidRPr="0027438D">
        <w:rPr>
          <w:rFonts w:ascii="pg-1ff11" w:hAnsi="pg-1ff11" w:cs="Segoe UI"/>
          <w:color w:val="000000"/>
          <w:sz w:val="72"/>
          <w:szCs w:val="72"/>
        </w:rPr>
        <w:t xml:space="preserve"> facuta de Ocolul Silvic Medias, anexat.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r w:rsidRPr="0027438D">
        <w:rPr>
          <w:rFonts w:ascii="pg-1ff11" w:hAnsi="pg-1ff11" w:cs="Segoe UI"/>
          <w:color w:val="000000"/>
          <w:sz w:val="72"/>
          <w:szCs w:val="72"/>
        </w:rPr>
        <w:t xml:space="preserve">      </w:t>
      </w:r>
      <w:r w:rsidRPr="0027438D">
        <w:rPr>
          <w:rFonts w:ascii="pg-1ff16" w:hAnsi="pg-1ff16" w:cs="Segoe UI"/>
          <w:color w:val="000000"/>
          <w:sz w:val="72"/>
          <w:szCs w:val="72"/>
        </w:rPr>
        <w:t>Art.4</w:t>
      </w:r>
      <w:r w:rsidRPr="0027438D">
        <w:rPr>
          <w:rFonts w:ascii="pg-1ff11" w:hAnsi="pg-1ff11" w:cs="Segoe UI"/>
          <w:color w:val="000000"/>
          <w:sz w:val="72"/>
          <w:szCs w:val="72"/>
        </w:rPr>
        <w:t>. Cu ducere la indeplinire a prezentei</w:t>
      </w:r>
      <w:proofErr w:type="gramStart"/>
      <w:r w:rsidRPr="0027438D">
        <w:rPr>
          <w:rFonts w:ascii="pg-1ff11" w:hAnsi="pg-1ff11" w:cs="Segoe UI"/>
          <w:color w:val="000000"/>
          <w:sz w:val="72"/>
          <w:szCs w:val="72"/>
        </w:rPr>
        <w:t>,raspunde</w:t>
      </w:r>
      <w:proofErr w:type="gramEnd"/>
      <w:r w:rsidRPr="0027438D">
        <w:rPr>
          <w:rFonts w:ascii="pg-1ff11" w:hAnsi="pg-1ff11" w:cs="Segoe UI"/>
          <w:color w:val="000000"/>
          <w:sz w:val="72"/>
          <w:szCs w:val="72"/>
        </w:rPr>
        <w:t xml:space="preserve"> primarul si contabilul primariei.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r w:rsidRPr="0027438D">
        <w:rPr>
          <w:rFonts w:ascii="pg-1ff11" w:hAnsi="pg-1ff11" w:cs="Segoe UI"/>
          <w:color w:val="000000"/>
          <w:sz w:val="72"/>
          <w:szCs w:val="72"/>
        </w:rPr>
        <w:t xml:space="preserve">                                                          Adoptata in Seica Mica la 16.12.2015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r w:rsidRPr="0027438D">
        <w:rPr>
          <w:rFonts w:ascii="pg-1ff11" w:hAnsi="pg-1ff11" w:cs="Segoe UI"/>
          <w:color w:val="000000"/>
          <w:sz w:val="72"/>
          <w:szCs w:val="72"/>
        </w:rPr>
        <w:t xml:space="preserve">                 Presedinte,                                                            Avizat secretar,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72"/>
          <w:szCs w:val="72"/>
        </w:rPr>
      </w:pPr>
      <w:r w:rsidRPr="0027438D">
        <w:rPr>
          <w:rFonts w:ascii="pg-1ff11" w:hAnsi="pg-1ff11" w:cs="Segoe UI"/>
          <w:color w:val="000000"/>
          <w:sz w:val="72"/>
          <w:szCs w:val="72"/>
        </w:rPr>
        <w:t xml:space="preserve">          Tomuta Gheorghe                                                          Maria Lupu</w:t>
      </w:r>
    </w:p>
    <w:p w:rsidR="00573A9F" w:rsidRPr="0027438D" w:rsidRDefault="00573A9F" w:rsidP="00573A9F">
      <w:pPr>
        <w:shd w:val="clear" w:color="auto" w:fill="FFFFFF"/>
        <w:spacing w:line="0" w:lineRule="auto"/>
        <w:textAlignment w:val="baseline"/>
        <w:rPr>
          <w:rFonts w:ascii="pg-1ff11" w:hAnsi="pg-1ff11" w:cs="Segoe UI"/>
          <w:color w:val="000000"/>
          <w:sz w:val="48"/>
          <w:szCs w:val="48"/>
        </w:rPr>
      </w:pPr>
      <w:r w:rsidRPr="0027438D">
        <w:rPr>
          <w:rFonts w:ascii="pg-1ff11" w:hAnsi="pg-1ff11" w:cs="Segoe UI"/>
          <w:color w:val="000000"/>
          <w:sz w:val="48"/>
          <w:szCs w:val="48"/>
        </w:rPr>
        <w:t>Difuzat; 1 ex.Intitutia Prefectului, 1 ex.Ocolul Silvic Medias, 1 ex. Dosar sedinta , 1 ex.primar.</w:t>
      </w:r>
    </w:p>
    <w:p w:rsidR="002C1030" w:rsidRPr="002C1030" w:rsidRDefault="002C1030" w:rsidP="002C1030">
      <w:pPr>
        <w:jc w:val="center"/>
        <w:rPr>
          <w:rFonts w:ascii="Georgia" w:hAnsi="Georgia"/>
          <w:b/>
          <w:sz w:val="24"/>
        </w:rPr>
      </w:pPr>
      <w:r w:rsidRPr="002C1030">
        <w:rPr>
          <w:rFonts w:ascii="Georgia" w:hAnsi="Georgia"/>
          <w:b/>
          <w:sz w:val="24"/>
        </w:rPr>
        <w:lastRenderedPageBreak/>
        <w:t>ROM</w:t>
      </w:r>
      <w:r w:rsidRPr="002C1030">
        <w:rPr>
          <w:rFonts w:ascii="Georgia" w:hAnsi="Georgia"/>
          <w:b/>
          <w:sz w:val="24"/>
          <w:lang w:val="ro-RO"/>
        </w:rPr>
        <w:t>Â</w:t>
      </w:r>
      <w:r w:rsidRPr="002C1030">
        <w:rPr>
          <w:rFonts w:ascii="Georgia" w:hAnsi="Georgia"/>
          <w:b/>
          <w:sz w:val="24"/>
        </w:rPr>
        <w:t>NIA</w:t>
      </w:r>
    </w:p>
    <w:p w:rsidR="002C1030" w:rsidRPr="002C1030" w:rsidRDefault="002C1030" w:rsidP="002C1030">
      <w:pPr>
        <w:jc w:val="center"/>
        <w:rPr>
          <w:rFonts w:ascii="Georgia" w:hAnsi="Georgia"/>
          <w:b/>
          <w:sz w:val="24"/>
        </w:rPr>
      </w:pPr>
      <w:r w:rsidRPr="002C1030">
        <w:rPr>
          <w:rFonts w:ascii="Georgia" w:hAnsi="Georgia"/>
          <w:b/>
          <w:sz w:val="24"/>
        </w:rPr>
        <w:t>JUDEȚUL SIBIU</w:t>
      </w:r>
    </w:p>
    <w:p w:rsidR="002C1030" w:rsidRPr="002C1030" w:rsidRDefault="002C1030" w:rsidP="002C1030">
      <w:pPr>
        <w:jc w:val="center"/>
        <w:rPr>
          <w:rFonts w:ascii="Georgia" w:hAnsi="Georgia"/>
          <w:b/>
          <w:sz w:val="24"/>
        </w:rPr>
      </w:pPr>
      <w:r w:rsidRPr="002C1030">
        <w:rPr>
          <w:rFonts w:ascii="Georgia" w:hAnsi="Georgia"/>
          <w:b/>
          <w:sz w:val="24"/>
        </w:rPr>
        <w:t>CONSILIUL LOCAL VALEA VIILOR</w:t>
      </w:r>
    </w:p>
    <w:p w:rsidR="002C1030" w:rsidRPr="002C1030" w:rsidRDefault="002C1030" w:rsidP="002C1030">
      <w:pPr>
        <w:jc w:val="center"/>
        <w:rPr>
          <w:rFonts w:ascii="Georgia" w:hAnsi="Georgia"/>
          <w:b/>
          <w:sz w:val="24"/>
        </w:rPr>
      </w:pPr>
    </w:p>
    <w:p w:rsidR="002C1030" w:rsidRPr="002C1030" w:rsidRDefault="002C1030" w:rsidP="002C1030">
      <w:pPr>
        <w:jc w:val="both"/>
        <w:rPr>
          <w:rFonts w:ascii="Georgia" w:hAnsi="Georgia"/>
          <w:b/>
          <w:sz w:val="24"/>
        </w:rPr>
      </w:pPr>
    </w:p>
    <w:p w:rsidR="00AB4427" w:rsidRPr="00360D64" w:rsidRDefault="00AB4427" w:rsidP="00AB4427">
      <w:pPr>
        <w:jc w:val="both"/>
        <w:rPr>
          <w:rFonts w:ascii="Georgia" w:hAnsi="Georgia"/>
          <w:sz w:val="24"/>
          <w:szCs w:val="24"/>
        </w:rPr>
      </w:pPr>
    </w:p>
    <w:p w:rsidR="00FD31D7" w:rsidRPr="00360D64" w:rsidRDefault="00FD31D7" w:rsidP="00FD31D7">
      <w:pPr>
        <w:jc w:val="center"/>
        <w:rPr>
          <w:rFonts w:ascii="Georgia" w:hAnsi="Georgia"/>
          <w:b/>
          <w:sz w:val="24"/>
          <w:szCs w:val="24"/>
        </w:rPr>
      </w:pPr>
      <w:proofErr w:type="gramStart"/>
      <w:r>
        <w:rPr>
          <w:rFonts w:ascii="Georgia" w:hAnsi="Georgia"/>
          <w:b/>
          <w:sz w:val="24"/>
          <w:szCs w:val="24"/>
        </w:rPr>
        <w:t>PROIECT  DE</w:t>
      </w:r>
      <w:proofErr w:type="gramEnd"/>
      <w:r>
        <w:rPr>
          <w:rFonts w:ascii="Georgia" w:hAnsi="Georgia"/>
          <w:b/>
          <w:sz w:val="24"/>
          <w:szCs w:val="24"/>
        </w:rPr>
        <w:t xml:space="preserve">  HOTĂRÂRE</w:t>
      </w:r>
      <w:r w:rsidRPr="00360D64">
        <w:rPr>
          <w:rFonts w:ascii="Georgia" w:hAnsi="Georgia"/>
          <w:b/>
          <w:sz w:val="24"/>
          <w:szCs w:val="24"/>
        </w:rPr>
        <w:t xml:space="preserve"> NR. </w:t>
      </w:r>
      <w:r>
        <w:rPr>
          <w:rFonts w:ascii="Georgia" w:hAnsi="Georgia"/>
          <w:b/>
          <w:sz w:val="24"/>
          <w:szCs w:val="24"/>
        </w:rPr>
        <w:t>48 /2019</w:t>
      </w:r>
    </w:p>
    <w:p w:rsidR="00FD31D7" w:rsidRDefault="00FD31D7" w:rsidP="00FD31D7">
      <w:p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      </w:t>
      </w:r>
      <w:proofErr w:type="gramStart"/>
      <w:r>
        <w:rPr>
          <w:rFonts w:ascii="Georgia" w:hAnsi="Georgia"/>
          <w:sz w:val="24"/>
          <w:szCs w:val="24"/>
        </w:rPr>
        <w:t>privind</w:t>
      </w:r>
      <w:proofErr w:type="gramEnd"/>
      <w:r>
        <w:rPr>
          <w:rFonts w:ascii="Georgia" w:hAnsi="Georgia"/>
          <w:sz w:val="24"/>
          <w:szCs w:val="24"/>
        </w:rPr>
        <w:t xml:space="preserve"> aprobarea reducerii procentului pentru constituirea fondului de accesibilitate </w:t>
      </w:r>
    </w:p>
    <w:p w:rsidR="00FD31D7" w:rsidRDefault="00FD31D7" w:rsidP="00FD31D7">
      <w:pPr>
        <w:jc w:val="both"/>
        <w:rPr>
          <w:rFonts w:ascii="Georgia" w:hAnsi="Georgia"/>
          <w:sz w:val="24"/>
          <w:szCs w:val="24"/>
        </w:rPr>
      </w:pPr>
    </w:p>
    <w:p w:rsidR="00FD31D7" w:rsidRPr="00360D64" w:rsidRDefault="00FD31D7" w:rsidP="00FD31D7">
      <w:pPr>
        <w:jc w:val="both"/>
        <w:rPr>
          <w:rFonts w:ascii="Georgia" w:hAnsi="Georgia"/>
          <w:sz w:val="24"/>
          <w:szCs w:val="24"/>
        </w:rPr>
      </w:pPr>
    </w:p>
    <w:p w:rsidR="00FD31D7" w:rsidRPr="00360D64" w:rsidRDefault="00FD31D7" w:rsidP="00FD31D7">
      <w:pPr>
        <w:jc w:val="both"/>
        <w:rPr>
          <w:rFonts w:ascii="Georgia" w:hAnsi="Georgia"/>
          <w:sz w:val="24"/>
          <w:szCs w:val="24"/>
        </w:rPr>
      </w:pPr>
    </w:p>
    <w:p w:rsidR="00FD31D7" w:rsidRPr="00360D64" w:rsidRDefault="00FD31D7" w:rsidP="00FD31D7">
      <w:p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ab/>
        <w:t>Consiliul Local al comunei Valea Viilor, județul Sibiu, întrunit în ședință ordinară</w:t>
      </w:r>
      <w:r>
        <w:rPr>
          <w:rFonts w:ascii="Georgia" w:hAnsi="Georgia"/>
          <w:sz w:val="24"/>
          <w:szCs w:val="24"/>
        </w:rPr>
        <w:t xml:space="preserve"> la data 28</w:t>
      </w:r>
      <w:r w:rsidRPr="00360D64">
        <w:rPr>
          <w:rFonts w:ascii="Georgia" w:hAnsi="Georgia"/>
          <w:sz w:val="24"/>
          <w:szCs w:val="24"/>
        </w:rPr>
        <w:t>.1</w:t>
      </w:r>
      <w:r>
        <w:rPr>
          <w:rFonts w:ascii="Georgia" w:hAnsi="Georgia"/>
          <w:sz w:val="24"/>
          <w:szCs w:val="24"/>
        </w:rPr>
        <w:t>1</w:t>
      </w:r>
      <w:r w:rsidRPr="00360D64">
        <w:rPr>
          <w:rFonts w:ascii="Georgia" w:hAnsi="Georgia"/>
          <w:sz w:val="24"/>
          <w:szCs w:val="24"/>
        </w:rPr>
        <w:t>.201</w:t>
      </w:r>
      <w:r>
        <w:rPr>
          <w:rFonts w:ascii="Georgia" w:hAnsi="Georgia"/>
          <w:sz w:val="24"/>
          <w:szCs w:val="24"/>
        </w:rPr>
        <w:t>9</w:t>
      </w:r>
      <w:r w:rsidRPr="00360D64">
        <w:rPr>
          <w:rFonts w:ascii="Georgia" w:hAnsi="Georgia"/>
          <w:sz w:val="24"/>
          <w:szCs w:val="24"/>
        </w:rPr>
        <w:t>,</w:t>
      </w:r>
    </w:p>
    <w:p w:rsidR="00FD31D7" w:rsidRDefault="00FD31D7" w:rsidP="00FD31D7">
      <w:p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ab/>
      </w:r>
      <w:proofErr w:type="gramStart"/>
      <w:r w:rsidRPr="00360D64">
        <w:rPr>
          <w:rFonts w:ascii="Georgia" w:hAnsi="Georgia"/>
          <w:sz w:val="24"/>
          <w:szCs w:val="24"/>
        </w:rPr>
        <w:t>Analizând</w:t>
      </w:r>
      <w:r>
        <w:rPr>
          <w:rFonts w:ascii="Georgia" w:hAnsi="Georgia"/>
          <w:sz w:val="24"/>
          <w:szCs w:val="24"/>
        </w:rPr>
        <w:t xml:space="preserve"> :</w:t>
      </w:r>
      <w:proofErr w:type="gramEnd"/>
    </w:p>
    <w:p w:rsidR="00FD31D7" w:rsidRDefault="00FD31D7" w:rsidP="00FD31D7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 Adresa nr.1642/</w:t>
      </w:r>
      <w:r w:rsidRPr="00360D64">
        <w:rPr>
          <w:rFonts w:ascii="Georgia" w:hAnsi="Georgia"/>
          <w:sz w:val="24"/>
          <w:szCs w:val="24"/>
        </w:rPr>
        <w:t>201</w:t>
      </w:r>
      <w:r>
        <w:rPr>
          <w:rFonts w:ascii="Georgia" w:hAnsi="Georgia"/>
          <w:sz w:val="24"/>
          <w:szCs w:val="24"/>
        </w:rPr>
        <w:t>9</w:t>
      </w:r>
      <w:r w:rsidRPr="00360D64">
        <w:rPr>
          <w:rFonts w:ascii="Georgia" w:hAnsi="Georgia"/>
          <w:sz w:val="24"/>
          <w:szCs w:val="24"/>
        </w:rPr>
        <w:t xml:space="preserve"> a Directiei Silvice Sibiu-Ocolul Silvic Medias cu privire la </w:t>
      </w:r>
      <w:r>
        <w:rPr>
          <w:rFonts w:ascii="Georgia" w:hAnsi="Georgia"/>
          <w:sz w:val="24"/>
          <w:szCs w:val="24"/>
        </w:rPr>
        <w:t xml:space="preserve">reducerea procentului de 7%  pentru constituirea fondului de accesibilitate  la 2% </w:t>
      </w:r>
      <w:r w:rsidRPr="00360D64">
        <w:rPr>
          <w:rFonts w:ascii="Georgia" w:hAnsi="Georgia"/>
          <w:sz w:val="24"/>
          <w:szCs w:val="24"/>
        </w:rPr>
        <w:t xml:space="preserve">din </w:t>
      </w:r>
      <w:r>
        <w:rPr>
          <w:rFonts w:ascii="Georgia" w:hAnsi="Georgia"/>
          <w:sz w:val="24"/>
          <w:szCs w:val="24"/>
        </w:rPr>
        <w:t xml:space="preserve">valoarea masei lemnoase vândute  si încasate din </w:t>
      </w:r>
      <w:r w:rsidRPr="00360D64">
        <w:rPr>
          <w:rFonts w:ascii="Georgia" w:hAnsi="Georgia"/>
          <w:sz w:val="24"/>
          <w:szCs w:val="24"/>
        </w:rPr>
        <w:t xml:space="preserve">fondul forestier   aflat în proprietatea UAT Valea Viilor; </w:t>
      </w:r>
    </w:p>
    <w:p w:rsidR="00FD31D7" w:rsidRDefault="00FD31D7" w:rsidP="00FD31D7">
      <w:pPr>
        <w:pStyle w:val="ListParagraph"/>
        <w:numPr>
          <w:ilvl w:val="0"/>
          <w:numId w:val="1"/>
        </w:num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Legea nr.56/2019 privind accesibilitatea fondului forestier national, republicată;</w:t>
      </w:r>
    </w:p>
    <w:p w:rsidR="00FD31D7" w:rsidRDefault="00FD31D7" w:rsidP="00FD31D7">
      <w:pPr>
        <w:pStyle w:val="ListParagraph"/>
        <w:numPr>
          <w:ilvl w:val="0"/>
          <w:numId w:val="1"/>
        </w:num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Ordinul 792/06.02.2012 a Ministerului Mediului şi Pădurilor;</w:t>
      </w:r>
      <w:r w:rsidRPr="00360D64">
        <w:rPr>
          <w:rFonts w:ascii="Georgia" w:hAnsi="Georgia"/>
          <w:sz w:val="24"/>
          <w:szCs w:val="24"/>
        </w:rPr>
        <w:t xml:space="preserve"> </w:t>
      </w:r>
    </w:p>
    <w:p w:rsidR="00FD31D7" w:rsidRDefault="00FD31D7" w:rsidP="00FD31D7">
      <w:pPr>
        <w:pStyle w:val="ListParagraph"/>
        <w:numPr>
          <w:ilvl w:val="0"/>
          <w:numId w:val="1"/>
        </w:numPr>
        <w:jc w:val="both"/>
        <w:rPr>
          <w:rFonts w:ascii="Georgia" w:hAnsi="Georgia"/>
          <w:sz w:val="24"/>
          <w:szCs w:val="24"/>
        </w:rPr>
      </w:pPr>
      <w:proofErr w:type="gramStart"/>
      <w:r w:rsidRPr="00360D64">
        <w:rPr>
          <w:rFonts w:ascii="Georgia" w:hAnsi="Georgia"/>
          <w:sz w:val="24"/>
          <w:szCs w:val="24"/>
        </w:rPr>
        <w:t xml:space="preserve">referatul  </w:t>
      </w:r>
      <w:r>
        <w:rPr>
          <w:rFonts w:ascii="Georgia" w:hAnsi="Georgia"/>
          <w:sz w:val="24"/>
          <w:szCs w:val="24"/>
        </w:rPr>
        <w:t>de</w:t>
      </w:r>
      <w:proofErr w:type="gramEnd"/>
      <w:r>
        <w:rPr>
          <w:rFonts w:ascii="Georgia" w:hAnsi="Georgia"/>
          <w:sz w:val="24"/>
          <w:szCs w:val="24"/>
        </w:rPr>
        <w:t xml:space="preserve"> aprobare </w:t>
      </w:r>
      <w:r w:rsidRPr="00360D64">
        <w:rPr>
          <w:rFonts w:ascii="Georgia" w:hAnsi="Georgia"/>
          <w:sz w:val="24"/>
          <w:szCs w:val="24"/>
        </w:rPr>
        <w:t>nr.1</w:t>
      </w:r>
      <w:r>
        <w:rPr>
          <w:rFonts w:ascii="Georgia" w:hAnsi="Georgia"/>
          <w:sz w:val="24"/>
          <w:szCs w:val="24"/>
        </w:rPr>
        <w:t xml:space="preserve">728/2019  </w:t>
      </w:r>
      <w:r w:rsidRPr="00D65A02">
        <w:rPr>
          <w:rFonts w:ascii="Georgia" w:hAnsi="Georgia"/>
          <w:sz w:val="24"/>
          <w:szCs w:val="24"/>
        </w:rPr>
        <w:t>şi r</w:t>
      </w:r>
      <w:r>
        <w:rPr>
          <w:rFonts w:ascii="Georgia" w:hAnsi="Georgia"/>
          <w:sz w:val="24"/>
          <w:szCs w:val="24"/>
        </w:rPr>
        <w:t>aportul de specialitate nr. 1727</w:t>
      </w:r>
      <w:r w:rsidRPr="00D65A02">
        <w:rPr>
          <w:rFonts w:ascii="Georgia" w:hAnsi="Georgia"/>
          <w:sz w:val="24"/>
          <w:szCs w:val="24"/>
        </w:rPr>
        <w:t>/2019</w:t>
      </w:r>
      <w:r>
        <w:rPr>
          <w:rFonts w:ascii="Georgia" w:hAnsi="Georgia"/>
          <w:sz w:val="24"/>
          <w:szCs w:val="24"/>
        </w:rPr>
        <w:t xml:space="preserve"> </w:t>
      </w:r>
      <w:r w:rsidRPr="00D65A02">
        <w:rPr>
          <w:rFonts w:ascii="Georgia" w:hAnsi="Georgia"/>
          <w:sz w:val="24"/>
          <w:szCs w:val="24"/>
        </w:rPr>
        <w:t xml:space="preserve"> întocmit de  viceprimarul comunei dl.Șoldorfean Vasile  – cu privire la necesitatea aprobării</w:t>
      </w:r>
    </w:p>
    <w:p w:rsidR="00FD31D7" w:rsidRPr="00D65A02" w:rsidRDefault="00FD31D7" w:rsidP="00FD31D7">
      <w:pPr>
        <w:pStyle w:val="ListParagraph"/>
        <w:jc w:val="both"/>
        <w:rPr>
          <w:rFonts w:ascii="Georgia" w:hAnsi="Georgia"/>
          <w:sz w:val="24"/>
          <w:szCs w:val="24"/>
        </w:rPr>
      </w:pPr>
      <w:proofErr w:type="gramStart"/>
      <w:r w:rsidRPr="009F3905">
        <w:rPr>
          <w:rFonts w:ascii="Georgia" w:hAnsi="Georgia"/>
          <w:sz w:val="24"/>
          <w:szCs w:val="24"/>
        </w:rPr>
        <w:t>reducerii</w:t>
      </w:r>
      <w:proofErr w:type="gramEnd"/>
      <w:r w:rsidRPr="009F3905">
        <w:rPr>
          <w:rFonts w:ascii="Georgia" w:hAnsi="Georgia"/>
          <w:sz w:val="24"/>
          <w:szCs w:val="24"/>
        </w:rPr>
        <w:t xml:space="preserve"> procentului pentru constituirea fondului de accesibilitate</w:t>
      </w:r>
      <w:r w:rsidRPr="00D65A02">
        <w:rPr>
          <w:rFonts w:ascii="Georgia" w:hAnsi="Georgia"/>
          <w:sz w:val="24"/>
          <w:szCs w:val="24"/>
        </w:rPr>
        <w:t>;</w:t>
      </w:r>
    </w:p>
    <w:p w:rsidR="00FD31D7" w:rsidRPr="00360D64" w:rsidRDefault="00FD31D7" w:rsidP="00FD31D7">
      <w:pPr>
        <w:pStyle w:val="ListParagraph"/>
        <w:numPr>
          <w:ilvl w:val="0"/>
          <w:numId w:val="1"/>
        </w:num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>Văzând avizul comisilor de specialitate A, B, C exprimat in raport;</w:t>
      </w:r>
    </w:p>
    <w:p w:rsidR="00FD31D7" w:rsidRDefault="00FD31D7" w:rsidP="00FD31D7">
      <w:p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ab/>
        <w:t>Î</w:t>
      </w:r>
      <w:r>
        <w:rPr>
          <w:rFonts w:ascii="Georgia" w:hAnsi="Georgia"/>
          <w:sz w:val="24"/>
          <w:szCs w:val="24"/>
        </w:rPr>
        <w:t xml:space="preserve">n temeiul art.108, art.129, alin.2), lit.c), alin.6), lit.b), art.136, art.139 alin. 3), lit.g) din O.U.G. nr.57/2019 privind Codul </w:t>
      </w:r>
      <w:proofErr w:type="gramStart"/>
      <w:r>
        <w:rPr>
          <w:rFonts w:ascii="Georgia" w:hAnsi="Georgia"/>
          <w:sz w:val="24"/>
          <w:szCs w:val="24"/>
        </w:rPr>
        <w:t>Administrativ .</w:t>
      </w:r>
      <w:proofErr w:type="gramEnd"/>
    </w:p>
    <w:p w:rsidR="00FD31D7" w:rsidRDefault="00FD31D7" w:rsidP="00FD31D7">
      <w:pPr>
        <w:jc w:val="both"/>
        <w:rPr>
          <w:rFonts w:ascii="Georgia" w:hAnsi="Georgia"/>
          <w:sz w:val="24"/>
          <w:szCs w:val="24"/>
        </w:rPr>
      </w:pPr>
    </w:p>
    <w:p w:rsidR="00FD31D7" w:rsidRPr="00360D64" w:rsidRDefault="00FD31D7" w:rsidP="00FD31D7">
      <w:pPr>
        <w:jc w:val="both"/>
        <w:rPr>
          <w:rFonts w:ascii="Georgia" w:hAnsi="Georgia"/>
          <w:sz w:val="24"/>
          <w:szCs w:val="24"/>
        </w:rPr>
      </w:pPr>
    </w:p>
    <w:p w:rsidR="00FD31D7" w:rsidRDefault="00FD31D7" w:rsidP="00FD31D7">
      <w:pPr>
        <w:jc w:val="both"/>
        <w:rPr>
          <w:rFonts w:ascii="Georgia" w:hAnsi="Georgia"/>
          <w:b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ab/>
      </w:r>
      <w:r w:rsidRPr="00360D64">
        <w:rPr>
          <w:rFonts w:ascii="Georgia" w:hAnsi="Georgia"/>
          <w:sz w:val="24"/>
          <w:szCs w:val="24"/>
        </w:rPr>
        <w:tab/>
      </w:r>
      <w:r w:rsidRPr="00360D64">
        <w:rPr>
          <w:rFonts w:ascii="Georgia" w:hAnsi="Georgia"/>
          <w:sz w:val="24"/>
          <w:szCs w:val="24"/>
        </w:rPr>
        <w:tab/>
      </w:r>
      <w:r w:rsidRPr="00360D64">
        <w:rPr>
          <w:rFonts w:ascii="Georgia" w:hAnsi="Georgia"/>
          <w:sz w:val="24"/>
          <w:szCs w:val="24"/>
        </w:rPr>
        <w:tab/>
        <w:t xml:space="preserve">               </w:t>
      </w:r>
      <w:r w:rsidRPr="00360D64">
        <w:rPr>
          <w:rFonts w:ascii="Georgia" w:hAnsi="Georgia"/>
          <w:b/>
          <w:sz w:val="24"/>
          <w:szCs w:val="24"/>
        </w:rPr>
        <w:t>HOTĂRĂȘ</w:t>
      </w:r>
      <w:proofErr w:type="gramStart"/>
      <w:r w:rsidRPr="00360D64">
        <w:rPr>
          <w:rFonts w:ascii="Georgia" w:hAnsi="Georgia"/>
          <w:b/>
          <w:sz w:val="24"/>
          <w:szCs w:val="24"/>
        </w:rPr>
        <w:t>TE :</w:t>
      </w:r>
      <w:proofErr w:type="gramEnd"/>
    </w:p>
    <w:p w:rsidR="00FD31D7" w:rsidRPr="00360D64" w:rsidRDefault="00FD31D7" w:rsidP="00FD31D7">
      <w:pPr>
        <w:jc w:val="both"/>
        <w:rPr>
          <w:rFonts w:ascii="Georgia" w:hAnsi="Georgia"/>
          <w:b/>
          <w:sz w:val="24"/>
          <w:szCs w:val="24"/>
        </w:rPr>
      </w:pPr>
    </w:p>
    <w:p w:rsidR="00FD31D7" w:rsidRPr="00360D64" w:rsidRDefault="00FD31D7" w:rsidP="00FD31D7">
      <w:pPr>
        <w:jc w:val="both"/>
        <w:rPr>
          <w:rFonts w:ascii="Georgia" w:hAnsi="Georgia"/>
          <w:sz w:val="24"/>
          <w:szCs w:val="24"/>
        </w:rPr>
      </w:pPr>
    </w:p>
    <w:p w:rsidR="00FD31D7" w:rsidRDefault="00FD31D7" w:rsidP="00FD31D7">
      <w:p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b/>
          <w:sz w:val="24"/>
          <w:szCs w:val="24"/>
        </w:rPr>
        <w:tab/>
        <w:t>Art.1</w:t>
      </w:r>
      <w:r w:rsidRPr="00360D64">
        <w:rPr>
          <w:rFonts w:ascii="Georgia" w:hAnsi="Georgia"/>
          <w:sz w:val="24"/>
          <w:szCs w:val="24"/>
        </w:rPr>
        <w:t>. Se aprobă</w:t>
      </w:r>
      <w:r>
        <w:rPr>
          <w:rFonts w:ascii="Georgia" w:hAnsi="Georgia"/>
          <w:sz w:val="24"/>
          <w:szCs w:val="24"/>
        </w:rPr>
        <w:t xml:space="preserve"> reducerea procentului </w:t>
      </w:r>
      <w:r w:rsidRPr="00F51E2E">
        <w:rPr>
          <w:rFonts w:ascii="Georgia" w:hAnsi="Georgia"/>
          <w:sz w:val="24"/>
          <w:szCs w:val="24"/>
        </w:rPr>
        <w:t xml:space="preserve">pentru constituirea fondului de accesibilitate </w:t>
      </w:r>
      <w:r>
        <w:rPr>
          <w:rFonts w:ascii="Georgia" w:hAnsi="Georgia"/>
          <w:sz w:val="24"/>
          <w:szCs w:val="24"/>
        </w:rPr>
        <w:t>de la 7</w:t>
      </w:r>
      <w:proofErr w:type="gramStart"/>
      <w:r>
        <w:rPr>
          <w:rFonts w:ascii="Georgia" w:hAnsi="Georgia"/>
          <w:sz w:val="24"/>
          <w:szCs w:val="24"/>
        </w:rPr>
        <w:t>%  la</w:t>
      </w:r>
      <w:proofErr w:type="gramEnd"/>
      <w:r>
        <w:rPr>
          <w:rFonts w:ascii="Georgia" w:hAnsi="Georgia"/>
          <w:sz w:val="24"/>
          <w:szCs w:val="24"/>
        </w:rPr>
        <w:t xml:space="preserve"> 2% </w:t>
      </w:r>
      <w:r w:rsidRPr="00F51E2E">
        <w:rPr>
          <w:rFonts w:ascii="Georgia" w:hAnsi="Georgia"/>
          <w:sz w:val="24"/>
          <w:szCs w:val="24"/>
        </w:rPr>
        <w:t xml:space="preserve">din valoarea masei lemnoase vândute  </w:t>
      </w:r>
      <w:r>
        <w:rPr>
          <w:rFonts w:ascii="Georgia" w:hAnsi="Georgia"/>
          <w:sz w:val="24"/>
          <w:szCs w:val="24"/>
        </w:rPr>
        <w:t>ş</w:t>
      </w:r>
      <w:r w:rsidRPr="00F51E2E">
        <w:rPr>
          <w:rFonts w:ascii="Georgia" w:hAnsi="Georgia"/>
          <w:sz w:val="24"/>
          <w:szCs w:val="24"/>
        </w:rPr>
        <w:t>i încasate</w:t>
      </w:r>
      <w:r>
        <w:rPr>
          <w:rFonts w:ascii="Georgia" w:hAnsi="Georgia"/>
          <w:sz w:val="24"/>
          <w:szCs w:val="24"/>
        </w:rPr>
        <w:t xml:space="preserve">  </w:t>
      </w:r>
      <w:r w:rsidRPr="00F51E2E">
        <w:rPr>
          <w:rFonts w:ascii="Georgia" w:hAnsi="Georgia"/>
          <w:sz w:val="24"/>
          <w:szCs w:val="24"/>
        </w:rPr>
        <w:t xml:space="preserve"> din fondul forestier   aflat în proprietatea UAT Valea Viilor</w:t>
      </w:r>
      <w:r>
        <w:rPr>
          <w:rFonts w:ascii="Georgia" w:hAnsi="Georgia"/>
          <w:sz w:val="24"/>
          <w:szCs w:val="24"/>
        </w:rPr>
        <w:t xml:space="preserve"> .</w:t>
      </w:r>
      <w:r w:rsidRPr="00360D64">
        <w:rPr>
          <w:rFonts w:ascii="Georgia" w:hAnsi="Georgia"/>
          <w:sz w:val="24"/>
          <w:szCs w:val="24"/>
        </w:rPr>
        <w:t xml:space="preserve"> </w:t>
      </w:r>
    </w:p>
    <w:p w:rsidR="00FD31D7" w:rsidRPr="00360D64" w:rsidRDefault="00FD31D7" w:rsidP="00FD31D7">
      <w:p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</w:p>
    <w:p w:rsidR="00FD31D7" w:rsidRPr="00360D64" w:rsidRDefault="00FD31D7" w:rsidP="00FD31D7">
      <w:pPr>
        <w:jc w:val="both"/>
        <w:rPr>
          <w:rFonts w:ascii="Georgia" w:hAnsi="Georgia"/>
          <w:sz w:val="24"/>
          <w:szCs w:val="24"/>
        </w:rPr>
      </w:pPr>
      <w:r w:rsidRPr="00360D64">
        <w:rPr>
          <w:rFonts w:ascii="Georgia" w:hAnsi="Georgia"/>
          <w:sz w:val="24"/>
          <w:szCs w:val="24"/>
        </w:rPr>
        <w:tab/>
      </w:r>
      <w:r w:rsidRPr="00360D64">
        <w:rPr>
          <w:rFonts w:ascii="Georgia" w:hAnsi="Georgia"/>
          <w:b/>
          <w:sz w:val="24"/>
          <w:szCs w:val="24"/>
        </w:rPr>
        <w:t>Art.</w:t>
      </w:r>
      <w:r>
        <w:rPr>
          <w:rFonts w:ascii="Georgia" w:hAnsi="Georgia"/>
          <w:b/>
          <w:sz w:val="24"/>
          <w:szCs w:val="24"/>
        </w:rPr>
        <w:t>2</w:t>
      </w:r>
      <w:r w:rsidRPr="00360D64">
        <w:rPr>
          <w:rFonts w:ascii="Georgia" w:hAnsi="Georgia"/>
          <w:b/>
          <w:sz w:val="24"/>
          <w:szCs w:val="24"/>
        </w:rPr>
        <w:t>.</w:t>
      </w:r>
      <w:r w:rsidRPr="00360D64">
        <w:rPr>
          <w:rFonts w:ascii="Georgia" w:hAnsi="Georgia"/>
          <w:sz w:val="24"/>
          <w:szCs w:val="24"/>
        </w:rPr>
        <w:t xml:space="preserve"> Cu ducere la îndeplinire a prevederilor prezentei hotărâri se însărcinează</w:t>
      </w:r>
      <w:r>
        <w:rPr>
          <w:rFonts w:ascii="Georgia" w:hAnsi="Georgia"/>
          <w:sz w:val="24"/>
          <w:szCs w:val="24"/>
        </w:rPr>
        <w:t xml:space="preserve"> Direcţia Silvică Sibiu – Ocolul Silvic </w:t>
      </w:r>
      <w:proofErr w:type="gramStart"/>
      <w:r>
        <w:rPr>
          <w:rFonts w:ascii="Georgia" w:hAnsi="Georgia"/>
          <w:sz w:val="24"/>
          <w:szCs w:val="24"/>
        </w:rPr>
        <w:t xml:space="preserve">Mediaş </w:t>
      </w:r>
      <w:r w:rsidRPr="00360D64">
        <w:rPr>
          <w:rFonts w:ascii="Georgia" w:hAnsi="Georgia"/>
          <w:sz w:val="24"/>
          <w:szCs w:val="24"/>
        </w:rPr>
        <w:t>.</w:t>
      </w:r>
      <w:proofErr w:type="gramEnd"/>
    </w:p>
    <w:p w:rsidR="00FD31D7" w:rsidRDefault="00FD31D7" w:rsidP="00FD31D7">
      <w:pPr>
        <w:jc w:val="both"/>
        <w:rPr>
          <w:rFonts w:ascii="Georgia" w:hAnsi="Georgia"/>
          <w:sz w:val="24"/>
          <w:szCs w:val="24"/>
        </w:rPr>
      </w:pPr>
    </w:p>
    <w:p w:rsidR="00AB4427" w:rsidRPr="00360D64" w:rsidRDefault="00AB4427" w:rsidP="00AB4427">
      <w:pPr>
        <w:jc w:val="both"/>
        <w:rPr>
          <w:rFonts w:ascii="Georgia" w:hAnsi="Georgia"/>
          <w:sz w:val="24"/>
          <w:szCs w:val="24"/>
        </w:rPr>
      </w:pPr>
    </w:p>
    <w:p w:rsidR="0072311D" w:rsidRPr="002C1030" w:rsidRDefault="0072311D" w:rsidP="00F90543">
      <w:pPr>
        <w:jc w:val="both"/>
        <w:rPr>
          <w:rFonts w:ascii="Georgia" w:hAnsi="Georgia"/>
          <w:sz w:val="24"/>
        </w:rPr>
      </w:pPr>
    </w:p>
    <w:p w:rsidR="00573A9F" w:rsidRPr="002C1030" w:rsidRDefault="00573A9F" w:rsidP="00573A9F">
      <w:pPr>
        <w:rPr>
          <w:rFonts w:ascii="Georgia" w:hAnsi="Georgia"/>
          <w:sz w:val="24"/>
        </w:rPr>
      </w:pPr>
    </w:p>
    <w:p w:rsidR="009037AB" w:rsidRPr="002C1030" w:rsidRDefault="009037AB" w:rsidP="00573A9F">
      <w:pPr>
        <w:rPr>
          <w:rFonts w:ascii="Georgia" w:hAnsi="Georgia"/>
          <w:sz w:val="24"/>
        </w:rPr>
      </w:pPr>
      <w:r w:rsidRPr="002C1030">
        <w:rPr>
          <w:rFonts w:ascii="Georgia" w:hAnsi="Georgia"/>
          <w:sz w:val="24"/>
        </w:rPr>
        <w:tab/>
      </w:r>
      <w:r w:rsidR="002C1030" w:rsidRPr="002C1030">
        <w:rPr>
          <w:rFonts w:ascii="Georgia" w:hAnsi="Georgia"/>
          <w:sz w:val="24"/>
        </w:rPr>
        <w:t>INIŢ</w:t>
      </w:r>
      <w:r w:rsidRPr="002C1030">
        <w:rPr>
          <w:rFonts w:ascii="Georgia" w:hAnsi="Georgia"/>
          <w:sz w:val="24"/>
        </w:rPr>
        <w:t>IATOR-PRIMAR,</w:t>
      </w:r>
      <w:r w:rsidRPr="002C1030">
        <w:rPr>
          <w:rFonts w:ascii="Georgia" w:hAnsi="Georgia"/>
          <w:sz w:val="24"/>
        </w:rPr>
        <w:tab/>
      </w:r>
      <w:r w:rsidRPr="002C1030">
        <w:rPr>
          <w:rFonts w:ascii="Georgia" w:hAnsi="Georgia"/>
          <w:sz w:val="24"/>
        </w:rPr>
        <w:tab/>
      </w:r>
      <w:r w:rsidRPr="002C1030">
        <w:rPr>
          <w:rFonts w:ascii="Georgia" w:hAnsi="Georgia"/>
          <w:sz w:val="24"/>
        </w:rPr>
        <w:tab/>
      </w:r>
      <w:r w:rsidRPr="002C1030">
        <w:rPr>
          <w:rFonts w:ascii="Georgia" w:hAnsi="Georgia"/>
          <w:sz w:val="24"/>
        </w:rPr>
        <w:tab/>
      </w:r>
      <w:r w:rsidR="002C1030" w:rsidRPr="002C1030">
        <w:rPr>
          <w:rFonts w:ascii="Georgia" w:hAnsi="Georgia"/>
          <w:sz w:val="24"/>
        </w:rPr>
        <w:t>AVIZEAZĂ</w:t>
      </w:r>
      <w:r w:rsidRPr="002C1030">
        <w:rPr>
          <w:rFonts w:ascii="Georgia" w:hAnsi="Georgia"/>
          <w:sz w:val="24"/>
        </w:rPr>
        <w:t xml:space="preserve"> pentru legalitate </w:t>
      </w:r>
    </w:p>
    <w:p w:rsidR="009037AB" w:rsidRPr="002C1030" w:rsidRDefault="009037AB" w:rsidP="00573A9F">
      <w:pPr>
        <w:rPr>
          <w:rFonts w:ascii="Georgia" w:hAnsi="Georgia"/>
          <w:sz w:val="24"/>
        </w:rPr>
      </w:pPr>
      <w:r w:rsidRPr="002C1030">
        <w:rPr>
          <w:rFonts w:ascii="Georgia" w:hAnsi="Georgia"/>
          <w:sz w:val="24"/>
        </w:rPr>
        <w:t xml:space="preserve">             </w:t>
      </w:r>
      <w:proofErr w:type="gramStart"/>
      <w:r w:rsidR="002C1030" w:rsidRPr="002C1030">
        <w:rPr>
          <w:rFonts w:ascii="Georgia" w:hAnsi="Georgia"/>
          <w:sz w:val="24"/>
        </w:rPr>
        <w:t>Pinte  Ilie</w:t>
      </w:r>
      <w:proofErr w:type="gramEnd"/>
      <w:r w:rsidR="002C1030" w:rsidRPr="002C1030">
        <w:rPr>
          <w:rFonts w:ascii="Georgia" w:hAnsi="Georgia"/>
          <w:sz w:val="24"/>
        </w:rPr>
        <w:t xml:space="preserve">  Avram</w:t>
      </w:r>
      <w:r w:rsidRPr="002C1030">
        <w:rPr>
          <w:rFonts w:ascii="Georgia" w:hAnsi="Georgia"/>
          <w:sz w:val="24"/>
        </w:rPr>
        <w:tab/>
      </w:r>
      <w:r w:rsidRPr="002C1030">
        <w:rPr>
          <w:rFonts w:ascii="Georgia" w:hAnsi="Georgia"/>
          <w:sz w:val="24"/>
        </w:rPr>
        <w:tab/>
      </w:r>
      <w:r w:rsidRPr="002C1030">
        <w:rPr>
          <w:rFonts w:ascii="Georgia" w:hAnsi="Georgia"/>
          <w:sz w:val="24"/>
        </w:rPr>
        <w:tab/>
      </w:r>
      <w:r w:rsidRPr="002C1030">
        <w:rPr>
          <w:rFonts w:ascii="Georgia" w:hAnsi="Georgia"/>
          <w:sz w:val="24"/>
        </w:rPr>
        <w:tab/>
      </w:r>
      <w:r w:rsidRPr="002C1030">
        <w:rPr>
          <w:rFonts w:ascii="Georgia" w:hAnsi="Georgia"/>
          <w:sz w:val="24"/>
        </w:rPr>
        <w:tab/>
        <w:t xml:space="preserve">SECRETAR,   </w:t>
      </w:r>
      <w:r w:rsidR="002C1030" w:rsidRPr="002C1030">
        <w:rPr>
          <w:rFonts w:ascii="Georgia" w:hAnsi="Georgia"/>
          <w:sz w:val="24"/>
        </w:rPr>
        <w:t>Vişa Mirela Viorica</w:t>
      </w:r>
    </w:p>
    <w:p w:rsidR="002C1030" w:rsidRPr="002C1030" w:rsidRDefault="002C1030" w:rsidP="00573A9F">
      <w:pPr>
        <w:rPr>
          <w:rFonts w:ascii="Georgia" w:hAnsi="Georgia"/>
          <w:sz w:val="24"/>
        </w:rPr>
      </w:pPr>
    </w:p>
    <w:p w:rsidR="002C1030" w:rsidRPr="002C1030" w:rsidRDefault="002C1030" w:rsidP="00573A9F">
      <w:pPr>
        <w:rPr>
          <w:rFonts w:ascii="Georgia" w:hAnsi="Georgia"/>
          <w:sz w:val="24"/>
        </w:rPr>
      </w:pPr>
    </w:p>
    <w:p w:rsidR="002C1030" w:rsidRPr="002C1030" w:rsidRDefault="002C1030" w:rsidP="00573A9F">
      <w:pPr>
        <w:rPr>
          <w:rFonts w:ascii="Georgia" w:hAnsi="Georgia"/>
          <w:sz w:val="24"/>
        </w:rPr>
      </w:pPr>
    </w:p>
    <w:p w:rsidR="002C1030" w:rsidRPr="002C1030" w:rsidRDefault="002C1030" w:rsidP="00573A9F">
      <w:pPr>
        <w:rPr>
          <w:rFonts w:ascii="Georgia" w:hAnsi="Georgia"/>
          <w:sz w:val="24"/>
        </w:rPr>
      </w:pPr>
    </w:p>
    <w:p w:rsidR="002C1030" w:rsidRPr="002C1030" w:rsidRDefault="002C1030" w:rsidP="00573A9F">
      <w:pPr>
        <w:rPr>
          <w:rFonts w:ascii="Georgia" w:hAnsi="Georgia"/>
          <w:sz w:val="24"/>
        </w:rPr>
      </w:pPr>
    </w:p>
    <w:p w:rsidR="002C1030" w:rsidRPr="002C1030" w:rsidRDefault="002C1030" w:rsidP="00573A9F">
      <w:pPr>
        <w:rPr>
          <w:rFonts w:ascii="Georgia" w:hAnsi="Georgia"/>
          <w:sz w:val="24"/>
        </w:rPr>
      </w:pPr>
    </w:p>
    <w:p w:rsidR="00191A0B" w:rsidRDefault="002C1030" w:rsidP="00191A0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PRIMARIA VALEA VIILOR</w:t>
      </w:r>
    </w:p>
    <w:p w:rsidR="00191A0B" w:rsidRDefault="002C1030" w:rsidP="00191A0B">
      <w:pPr>
        <w:jc w:val="both"/>
        <w:rPr>
          <w:sz w:val="28"/>
          <w:szCs w:val="28"/>
        </w:rPr>
      </w:pPr>
      <w:r>
        <w:rPr>
          <w:sz w:val="28"/>
          <w:szCs w:val="28"/>
        </w:rPr>
        <w:t>NR. 1</w:t>
      </w:r>
      <w:r w:rsidR="00FD31D7">
        <w:rPr>
          <w:sz w:val="28"/>
          <w:szCs w:val="28"/>
        </w:rPr>
        <w:t>727</w:t>
      </w:r>
      <w:r w:rsidR="00191A0B">
        <w:rPr>
          <w:sz w:val="28"/>
          <w:szCs w:val="28"/>
        </w:rPr>
        <w:t>_/</w:t>
      </w:r>
      <w:r w:rsidR="00F90543">
        <w:rPr>
          <w:sz w:val="28"/>
          <w:szCs w:val="28"/>
        </w:rPr>
        <w:t>201</w:t>
      </w:r>
      <w:r w:rsidR="0094021C">
        <w:rPr>
          <w:sz w:val="28"/>
          <w:szCs w:val="28"/>
        </w:rPr>
        <w:t>9</w:t>
      </w:r>
    </w:p>
    <w:p w:rsidR="0094021C" w:rsidRDefault="000E46AD" w:rsidP="009402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E46AD" w:rsidRDefault="000E46AD" w:rsidP="00191A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91A0B" w:rsidRDefault="00191A0B" w:rsidP="00191A0B">
      <w:pPr>
        <w:jc w:val="both"/>
        <w:rPr>
          <w:sz w:val="28"/>
          <w:szCs w:val="28"/>
        </w:rPr>
      </w:pPr>
    </w:p>
    <w:p w:rsidR="00191A0B" w:rsidRDefault="00191A0B" w:rsidP="00191A0B">
      <w:pPr>
        <w:jc w:val="both"/>
        <w:rPr>
          <w:sz w:val="28"/>
          <w:szCs w:val="28"/>
        </w:rPr>
      </w:pPr>
    </w:p>
    <w:p w:rsidR="00191A0B" w:rsidRDefault="00191A0B" w:rsidP="006D3BD8">
      <w:pPr>
        <w:jc w:val="center"/>
        <w:rPr>
          <w:sz w:val="28"/>
          <w:szCs w:val="28"/>
        </w:rPr>
      </w:pPr>
      <w:r>
        <w:rPr>
          <w:sz w:val="28"/>
          <w:szCs w:val="28"/>
        </w:rPr>
        <w:t>R</w:t>
      </w:r>
      <w:r w:rsidR="0094021C">
        <w:rPr>
          <w:sz w:val="28"/>
          <w:szCs w:val="28"/>
        </w:rPr>
        <w:t>aport de specialitate</w:t>
      </w:r>
    </w:p>
    <w:p w:rsidR="00FD31D7" w:rsidRPr="00FD31D7" w:rsidRDefault="00FD31D7" w:rsidP="00FD31D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FD31D7">
        <w:rPr>
          <w:sz w:val="28"/>
          <w:szCs w:val="28"/>
        </w:rPr>
        <w:t xml:space="preserve">      </w:t>
      </w:r>
      <w:proofErr w:type="gramStart"/>
      <w:r w:rsidRPr="00FD31D7">
        <w:rPr>
          <w:sz w:val="28"/>
          <w:szCs w:val="28"/>
        </w:rPr>
        <w:t>privind</w:t>
      </w:r>
      <w:proofErr w:type="gramEnd"/>
      <w:r w:rsidRPr="00FD31D7">
        <w:rPr>
          <w:sz w:val="28"/>
          <w:szCs w:val="28"/>
        </w:rPr>
        <w:t xml:space="preserve"> aprobarea reducerii procentului pentru constituirea fondului de accesibilitate </w:t>
      </w:r>
    </w:p>
    <w:p w:rsidR="00191A0B" w:rsidRPr="006D3BD8" w:rsidRDefault="00191A0B" w:rsidP="006D3BD8">
      <w:pPr>
        <w:jc w:val="center"/>
        <w:rPr>
          <w:sz w:val="28"/>
          <w:szCs w:val="28"/>
        </w:rPr>
      </w:pPr>
    </w:p>
    <w:p w:rsidR="00191A0B" w:rsidRDefault="00191A0B" w:rsidP="00191A0B">
      <w:pPr>
        <w:jc w:val="both"/>
        <w:rPr>
          <w:sz w:val="28"/>
          <w:szCs w:val="28"/>
        </w:rPr>
      </w:pPr>
    </w:p>
    <w:p w:rsidR="0010145C" w:rsidRDefault="00191A0B" w:rsidP="001164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D3BD8">
        <w:rPr>
          <w:sz w:val="28"/>
          <w:szCs w:val="28"/>
        </w:rPr>
        <w:t>Analizâ</w:t>
      </w:r>
      <w:r>
        <w:rPr>
          <w:sz w:val="28"/>
          <w:szCs w:val="28"/>
        </w:rPr>
        <w:t>nd adresa cu nr.</w:t>
      </w:r>
      <w:r w:rsidR="00FD31D7">
        <w:rPr>
          <w:sz w:val="28"/>
          <w:szCs w:val="28"/>
        </w:rPr>
        <w:t xml:space="preserve">3688/08.11.2019 </w:t>
      </w:r>
      <w:r w:rsidR="006D3BD8">
        <w:rPr>
          <w:sz w:val="28"/>
          <w:szCs w:val="28"/>
        </w:rPr>
        <w:t>primită</w:t>
      </w:r>
      <w:r>
        <w:rPr>
          <w:sz w:val="28"/>
          <w:szCs w:val="28"/>
        </w:rPr>
        <w:t xml:space="preserve"> de la Directia Silvica Sibiu </w:t>
      </w:r>
      <w:r w:rsidR="006D3BD8">
        <w:rPr>
          <w:sz w:val="28"/>
          <w:szCs w:val="28"/>
        </w:rPr>
        <w:t>-</w:t>
      </w:r>
      <w:r>
        <w:rPr>
          <w:sz w:val="28"/>
          <w:szCs w:val="28"/>
        </w:rPr>
        <w:t>Ocolului Silvic Medias prin care ne solicit</w:t>
      </w:r>
      <w:r w:rsidR="00912437">
        <w:rPr>
          <w:sz w:val="28"/>
          <w:szCs w:val="28"/>
        </w:rPr>
        <w:t>ă</w:t>
      </w:r>
      <w:r>
        <w:rPr>
          <w:sz w:val="28"/>
          <w:szCs w:val="28"/>
        </w:rPr>
        <w:t xml:space="preserve"> </w:t>
      </w:r>
      <w:r w:rsidR="006D3BD8">
        <w:rPr>
          <w:sz w:val="28"/>
          <w:szCs w:val="28"/>
        </w:rPr>
        <w:t xml:space="preserve">analiza şi aprobarea  propunerilor privind </w:t>
      </w:r>
      <w:r w:rsidR="00FD31D7" w:rsidRPr="00FD31D7">
        <w:rPr>
          <w:sz w:val="28"/>
          <w:szCs w:val="28"/>
        </w:rPr>
        <w:t xml:space="preserve">reducerea procentului pentru constituirea fondului de accesibilitate de la 7%  la 2% din valoarea masei lemnoase vândute  şi încasate   din fondul forestier   aflat în proprietatea UAT Valea Viilor . </w:t>
      </w:r>
    </w:p>
    <w:p w:rsidR="00E543DB" w:rsidRPr="00E543DB" w:rsidRDefault="00912437" w:rsidP="001164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D31D7">
        <w:rPr>
          <w:sz w:val="28"/>
          <w:szCs w:val="28"/>
        </w:rPr>
        <w:tab/>
      </w:r>
      <w:proofErr w:type="gramStart"/>
      <w:r w:rsidRPr="00912437">
        <w:rPr>
          <w:sz w:val="28"/>
          <w:szCs w:val="28"/>
        </w:rPr>
        <w:t>În  conformitate</w:t>
      </w:r>
      <w:proofErr w:type="gramEnd"/>
      <w:r w:rsidRPr="00912437">
        <w:rPr>
          <w:sz w:val="28"/>
          <w:szCs w:val="28"/>
        </w:rPr>
        <w:t xml:space="preserve">  </w:t>
      </w:r>
      <w:r w:rsidR="00FD31D7">
        <w:rPr>
          <w:sz w:val="28"/>
          <w:szCs w:val="28"/>
        </w:rPr>
        <w:t>cu  prevederile  din Legea nr. 56/2010</w:t>
      </w:r>
      <w:r w:rsidRPr="00912437">
        <w:rPr>
          <w:sz w:val="28"/>
          <w:szCs w:val="28"/>
        </w:rPr>
        <w:t xml:space="preserve"> privind</w:t>
      </w:r>
      <w:r w:rsidR="00FD31D7">
        <w:rPr>
          <w:sz w:val="28"/>
          <w:szCs w:val="28"/>
        </w:rPr>
        <w:t xml:space="preserve"> accesibilitatea fondului forestier </w:t>
      </w:r>
      <w:proofErr w:type="gramStart"/>
      <w:r w:rsidR="00FD31D7">
        <w:rPr>
          <w:sz w:val="28"/>
          <w:szCs w:val="28"/>
        </w:rPr>
        <w:t xml:space="preserve">national </w:t>
      </w:r>
      <w:r w:rsidRPr="00912437">
        <w:rPr>
          <w:sz w:val="28"/>
          <w:szCs w:val="28"/>
        </w:rPr>
        <w:t>,</w:t>
      </w:r>
      <w:proofErr w:type="gramEnd"/>
      <w:r w:rsidRPr="00912437">
        <w:rPr>
          <w:sz w:val="28"/>
          <w:szCs w:val="28"/>
        </w:rPr>
        <w:t xml:space="preserve">  republicată, </w:t>
      </w:r>
      <w:r w:rsidR="005C2978">
        <w:rPr>
          <w:sz w:val="28"/>
          <w:szCs w:val="28"/>
        </w:rPr>
        <w:t>art.</w:t>
      </w:r>
      <w:r w:rsidR="00FD31D7">
        <w:rPr>
          <w:sz w:val="28"/>
          <w:szCs w:val="28"/>
        </w:rPr>
        <w:t xml:space="preserve">5 </w:t>
      </w:r>
      <w:r w:rsidR="005C2978">
        <w:rPr>
          <w:sz w:val="28"/>
          <w:szCs w:val="28"/>
        </w:rPr>
        <w:t>alin.1)</w:t>
      </w:r>
      <w:r w:rsidR="000E46AD" w:rsidRPr="000E46AD">
        <w:rPr>
          <w:sz w:val="28"/>
          <w:szCs w:val="28"/>
        </w:rPr>
        <w:t xml:space="preserve">, </w:t>
      </w:r>
      <w:r w:rsidR="00E543DB">
        <w:rPr>
          <w:sz w:val="28"/>
          <w:szCs w:val="28"/>
        </w:rPr>
        <w:t xml:space="preserve">lit. a) </w:t>
      </w:r>
      <w:proofErr w:type="gramStart"/>
      <w:r w:rsidR="00E543DB">
        <w:rPr>
          <w:sz w:val="28"/>
          <w:szCs w:val="28"/>
        </w:rPr>
        <w:t>prevede</w:t>
      </w:r>
      <w:proofErr w:type="gramEnd"/>
      <w:r w:rsidR="00E543DB">
        <w:rPr>
          <w:sz w:val="28"/>
          <w:szCs w:val="28"/>
        </w:rPr>
        <w:t xml:space="preserve">: “ </w:t>
      </w:r>
      <w:r w:rsidR="00E543DB" w:rsidRPr="00E543DB">
        <w:rPr>
          <w:sz w:val="28"/>
          <w:szCs w:val="28"/>
        </w:rPr>
        <w:t xml:space="preserve">Fondul de accesibilizare a pădurilor prevăzut la art. 4 alin. (1) </w:t>
      </w:r>
      <w:proofErr w:type="gramStart"/>
      <w:r w:rsidR="00E543DB" w:rsidRPr="00E543DB">
        <w:rPr>
          <w:sz w:val="28"/>
          <w:szCs w:val="28"/>
        </w:rPr>
        <w:t>se</w:t>
      </w:r>
      <w:proofErr w:type="gramEnd"/>
      <w:r w:rsidR="00E543DB" w:rsidRPr="00E543DB">
        <w:rPr>
          <w:sz w:val="28"/>
          <w:szCs w:val="28"/>
        </w:rPr>
        <w:t xml:space="preserve"> constituie din următoarele resurse: </w:t>
      </w:r>
    </w:p>
    <w:p w:rsidR="000E46AD" w:rsidRDefault="00E543DB" w:rsidP="001164BA">
      <w:pPr>
        <w:jc w:val="both"/>
        <w:rPr>
          <w:sz w:val="28"/>
          <w:szCs w:val="28"/>
        </w:rPr>
      </w:pPr>
      <w:r w:rsidRPr="00E543DB">
        <w:rPr>
          <w:b/>
          <w:bCs/>
          <w:sz w:val="28"/>
          <w:szCs w:val="28"/>
        </w:rPr>
        <w:t>a)</w:t>
      </w:r>
      <w:r w:rsidRPr="00E543DB">
        <w:rPr>
          <w:sz w:val="28"/>
          <w:szCs w:val="28"/>
        </w:rPr>
        <w:t xml:space="preserve"> până la 10% din valoarea masei lemnoase vândute şi încasate în condiţiile legii provenite din produse principale şi accidentale I, aprobat prin ordin al conducătorului autorităţii publice centrale care răspunde de silvicultură;</w:t>
      </w:r>
      <w:r>
        <w:rPr>
          <w:sz w:val="28"/>
          <w:szCs w:val="28"/>
        </w:rPr>
        <w:t xml:space="preserve"> </w:t>
      </w:r>
    </w:p>
    <w:p w:rsidR="00E543DB" w:rsidRDefault="00E543DB" w:rsidP="001164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Prin Ordinul 792/2012 emis de Ministerul Mediului şi Pădurilor, s-a stabilit un procent de 7% </w:t>
      </w:r>
      <w:r w:rsidRPr="00E543DB">
        <w:rPr>
          <w:sz w:val="28"/>
          <w:szCs w:val="28"/>
        </w:rPr>
        <w:t>din valoarea masei lemnoase vândute  şi încasate</w:t>
      </w:r>
      <w:r>
        <w:rPr>
          <w:sz w:val="28"/>
          <w:szCs w:val="28"/>
        </w:rPr>
        <w:t xml:space="preserve"> în condiţiile legii provenite din produse principale şi accidentale I ca resursă de constituire a </w:t>
      </w:r>
      <w:r w:rsidRPr="00E543DB">
        <w:rPr>
          <w:sz w:val="28"/>
          <w:szCs w:val="28"/>
        </w:rPr>
        <w:t xml:space="preserve">fondului de accesibilitate </w:t>
      </w:r>
      <w:r>
        <w:rPr>
          <w:sz w:val="28"/>
          <w:szCs w:val="28"/>
        </w:rPr>
        <w:t>.</w:t>
      </w:r>
    </w:p>
    <w:p w:rsidR="001164BA" w:rsidRDefault="00E543DB" w:rsidP="001164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164BA">
        <w:rPr>
          <w:sz w:val="28"/>
          <w:szCs w:val="28"/>
        </w:rPr>
        <w:t xml:space="preserve">Ocolul Silvic Mediaş propune scăderea procentului de la 7% la 2% pentru </w:t>
      </w:r>
      <w:r w:rsidR="001164BA" w:rsidRPr="001164BA">
        <w:rPr>
          <w:sz w:val="28"/>
          <w:szCs w:val="28"/>
        </w:rPr>
        <w:t>constitu</w:t>
      </w:r>
      <w:r w:rsidR="001164BA">
        <w:rPr>
          <w:sz w:val="28"/>
          <w:szCs w:val="28"/>
        </w:rPr>
        <w:t>irea fondului de accesibilitate, deoarece au stabilit</w:t>
      </w:r>
      <w:r>
        <w:rPr>
          <w:sz w:val="28"/>
          <w:szCs w:val="28"/>
        </w:rPr>
        <w:t xml:space="preserve"> că fondul forestier </w:t>
      </w:r>
      <w:r w:rsidRPr="00E543DB">
        <w:rPr>
          <w:sz w:val="28"/>
          <w:szCs w:val="28"/>
        </w:rPr>
        <w:t xml:space="preserve"> aflat în proprietatea UAT Valea Viilor</w:t>
      </w:r>
      <w:r>
        <w:rPr>
          <w:sz w:val="28"/>
          <w:szCs w:val="28"/>
        </w:rPr>
        <w:t xml:space="preserve">, nu are nevoie de </w:t>
      </w:r>
      <w:r w:rsidRPr="00E543DB">
        <w:rPr>
          <w:sz w:val="28"/>
          <w:szCs w:val="28"/>
        </w:rPr>
        <w:t xml:space="preserve">lucrări de intervenţii de natura investiţiilor la drumurile şi căile </w:t>
      </w:r>
      <w:r>
        <w:rPr>
          <w:sz w:val="28"/>
          <w:szCs w:val="28"/>
        </w:rPr>
        <w:t xml:space="preserve">de acces </w:t>
      </w:r>
      <w:r w:rsidRPr="00E543DB">
        <w:rPr>
          <w:sz w:val="28"/>
          <w:szCs w:val="28"/>
        </w:rPr>
        <w:t>forestiere existente, în scopul menţinerii integrităţi</w:t>
      </w:r>
      <w:r w:rsidR="001164BA">
        <w:rPr>
          <w:sz w:val="28"/>
          <w:szCs w:val="28"/>
        </w:rPr>
        <w:t>i şi funcţionalităţii acestora.</w:t>
      </w:r>
    </w:p>
    <w:p w:rsidR="00E543DB" w:rsidRPr="00E543DB" w:rsidRDefault="001164BA" w:rsidP="001164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Având în vedere cele mai sus </w:t>
      </w:r>
      <w:proofErr w:type="gramStart"/>
      <w:r>
        <w:rPr>
          <w:sz w:val="28"/>
          <w:szCs w:val="28"/>
        </w:rPr>
        <w:t xml:space="preserve">menţionate  </w:t>
      </w:r>
      <w:r w:rsidRPr="001164BA">
        <w:rPr>
          <w:sz w:val="28"/>
          <w:szCs w:val="28"/>
        </w:rPr>
        <w:t>este</w:t>
      </w:r>
      <w:proofErr w:type="gramEnd"/>
      <w:r w:rsidRPr="001164BA">
        <w:rPr>
          <w:sz w:val="28"/>
          <w:szCs w:val="28"/>
        </w:rPr>
        <w:t xml:space="preserve"> necesar a se adopta o  hotarâre de consiliu local în acest sens</w:t>
      </w:r>
      <w:r>
        <w:rPr>
          <w:sz w:val="28"/>
          <w:szCs w:val="28"/>
        </w:rPr>
        <w:t xml:space="preserve"> .</w:t>
      </w:r>
    </w:p>
    <w:p w:rsidR="00912437" w:rsidRDefault="00912437" w:rsidP="001164BA">
      <w:pPr>
        <w:jc w:val="both"/>
        <w:rPr>
          <w:sz w:val="28"/>
          <w:szCs w:val="28"/>
        </w:rPr>
      </w:pPr>
      <w:r w:rsidRPr="00912437">
        <w:rPr>
          <w:sz w:val="28"/>
          <w:szCs w:val="28"/>
        </w:rPr>
        <w:tab/>
        <w:t>În temeiul</w:t>
      </w:r>
      <w:r w:rsidR="00293759">
        <w:rPr>
          <w:sz w:val="28"/>
          <w:szCs w:val="28"/>
        </w:rPr>
        <w:t xml:space="preserve"> art.</w:t>
      </w:r>
      <w:r w:rsidRPr="00912437">
        <w:rPr>
          <w:sz w:val="28"/>
          <w:szCs w:val="28"/>
        </w:rPr>
        <w:t xml:space="preserve"> </w:t>
      </w:r>
      <w:r w:rsidR="00293759" w:rsidRPr="00293759">
        <w:rPr>
          <w:sz w:val="28"/>
          <w:szCs w:val="28"/>
        </w:rPr>
        <w:t>108, art.129, alin.2), lit.c), alin.6), lit.b), art.136, art.139 alin. 3), lit.g) din O.U.G. nr.57/2019 privind Codul Administrativ</w:t>
      </w:r>
      <w:r w:rsidR="001164BA">
        <w:rPr>
          <w:sz w:val="28"/>
          <w:szCs w:val="28"/>
        </w:rPr>
        <w:t>.</w:t>
      </w:r>
    </w:p>
    <w:p w:rsidR="00191A0B" w:rsidRDefault="00191A0B" w:rsidP="00191A0B">
      <w:pPr>
        <w:jc w:val="both"/>
        <w:rPr>
          <w:sz w:val="24"/>
        </w:rPr>
      </w:pPr>
    </w:p>
    <w:p w:rsidR="00191A0B" w:rsidRDefault="00191A0B" w:rsidP="00191A0B">
      <w:pPr>
        <w:jc w:val="both"/>
        <w:rPr>
          <w:sz w:val="24"/>
        </w:rPr>
      </w:pPr>
    </w:p>
    <w:p w:rsidR="00191A0B" w:rsidRDefault="00191A0B" w:rsidP="00191A0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E46AD">
        <w:rPr>
          <w:sz w:val="28"/>
          <w:szCs w:val="28"/>
        </w:rPr>
        <w:t xml:space="preserve">      </w:t>
      </w:r>
      <w:proofErr w:type="gramStart"/>
      <w:r w:rsidR="00293759">
        <w:rPr>
          <w:sz w:val="28"/>
          <w:szCs w:val="28"/>
        </w:rPr>
        <w:t xml:space="preserve">VICEPRIMAR </w:t>
      </w:r>
      <w:r>
        <w:rPr>
          <w:sz w:val="28"/>
          <w:szCs w:val="28"/>
        </w:rPr>
        <w:t>,</w:t>
      </w:r>
      <w:proofErr w:type="gramEnd"/>
    </w:p>
    <w:p w:rsidR="0094021C" w:rsidRDefault="0094021C" w:rsidP="00191A0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93759">
        <w:rPr>
          <w:sz w:val="28"/>
          <w:szCs w:val="28"/>
        </w:rPr>
        <w:t xml:space="preserve">    Şoldorfean Vasile </w:t>
      </w:r>
    </w:p>
    <w:p w:rsidR="000E46AD" w:rsidRDefault="00191A0B" w:rsidP="00191A0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E46AD">
        <w:rPr>
          <w:sz w:val="28"/>
          <w:szCs w:val="28"/>
        </w:rPr>
        <w:tab/>
      </w:r>
    </w:p>
    <w:p w:rsidR="000E0DDA" w:rsidRDefault="000E0DDA" w:rsidP="000E0DDA"/>
    <w:p w:rsidR="007556C6" w:rsidRDefault="007556C6" w:rsidP="000E0DDA"/>
    <w:p w:rsidR="0094021C" w:rsidRPr="00293759" w:rsidRDefault="0094021C" w:rsidP="0094021C">
      <w:pPr>
        <w:rPr>
          <w:sz w:val="24"/>
          <w:szCs w:val="24"/>
        </w:rPr>
      </w:pPr>
      <w:r w:rsidRPr="00293759">
        <w:rPr>
          <w:sz w:val="24"/>
          <w:szCs w:val="24"/>
        </w:rPr>
        <w:lastRenderedPageBreak/>
        <w:t>PRIMARIA VALEA VIILOR</w:t>
      </w:r>
    </w:p>
    <w:p w:rsidR="0094021C" w:rsidRPr="00293759" w:rsidRDefault="001164BA" w:rsidP="0094021C">
      <w:pPr>
        <w:rPr>
          <w:sz w:val="24"/>
          <w:szCs w:val="24"/>
        </w:rPr>
      </w:pPr>
      <w:r>
        <w:rPr>
          <w:sz w:val="24"/>
          <w:szCs w:val="24"/>
        </w:rPr>
        <w:t>NR. 1728</w:t>
      </w:r>
      <w:r w:rsidR="0094021C" w:rsidRPr="00293759">
        <w:rPr>
          <w:sz w:val="24"/>
          <w:szCs w:val="24"/>
        </w:rPr>
        <w:t>_/2019</w:t>
      </w:r>
    </w:p>
    <w:p w:rsidR="0094021C" w:rsidRPr="00293759" w:rsidRDefault="0094021C" w:rsidP="0094021C">
      <w:pPr>
        <w:rPr>
          <w:sz w:val="24"/>
          <w:szCs w:val="24"/>
        </w:rPr>
      </w:pPr>
      <w:r w:rsidRPr="00293759">
        <w:rPr>
          <w:sz w:val="24"/>
          <w:szCs w:val="24"/>
        </w:rPr>
        <w:tab/>
      </w:r>
      <w:r w:rsidRPr="00293759">
        <w:rPr>
          <w:sz w:val="24"/>
          <w:szCs w:val="24"/>
        </w:rPr>
        <w:tab/>
      </w:r>
      <w:r w:rsidRPr="00293759">
        <w:rPr>
          <w:sz w:val="24"/>
          <w:szCs w:val="24"/>
        </w:rPr>
        <w:tab/>
      </w:r>
      <w:r w:rsidRPr="00293759">
        <w:rPr>
          <w:sz w:val="24"/>
          <w:szCs w:val="24"/>
        </w:rPr>
        <w:tab/>
      </w:r>
      <w:r w:rsidRPr="00293759">
        <w:rPr>
          <w:sz w:val="24"/>
          <w:szCs w:val="24"/>
        </w:rPr>
        <w:tab/>
      </w:r>
      <w:r w:rsidRPr="00293759">
        <w:rPr>
          <w:sz w:val="24"/>
          <w:szCs w:val="24"/>
        </w:rPr>
        <w:tab/>
      </w:r>
      <w:r w:rsidRPr="00293759">
        <w:rPr>
          <w:sz w:val="24"/>
          <w:szCs w:val="24"/>
        </w:rPr>
        <w:tab/>
      </w:r>
      <w:r w:rsidRPr="00293759">
        <w:rPr>
          <w:sz w:val="24"/>
          <w:szCs w:val="24"/>
        </w:rPr>
        <w:tab/>
      </w:r>
      <w:r w:rsidRPr="00293759">
        <w:rPr>
          <w:sz w:val="24"/>
          <w:szCs w:val="24"/>
        </w:rPr>
        <w:tab/>
      </w:r>
      <w:r w:rsidRPr="00293759">
        <w:rPr>
          <w:sz w:val="24"/>
          <w:szCs w:val="24"/>
        </w:rPr>
        <w:tab/>
      </w:r>
    </w:p>
    <w:p w:rsidR="0094021C" w:rsidRPr="00293759" w:rsidRDefault="0094021C" w:rsidP="0094021C">
      <w:pPr>
        <w:rPr>
          <w:sz w:val="24"/>
          <w:szCs w:val="24"/>
        </w:rPr>
      </w:pPr>
      <w:r w:rsidRPr="00293759">
        <w:rPr>
          <w:sz w:val="24"/>
          <w:szCs w:val="24"/>
        </w:rPr>
        <w:t xml:space="preserve"> </w:t>
      </w:r>
    </w:p>
    <w:p w:rsidR="0094021C" w:rsidRPr="00293759" w:rsidRDefault="0094021C" w:rsidP="0094021C">
      <w:pPr>
        <w:rPr>
          <w:sz w:val="24"/>
          <w:szCs w:val="24"/>
        </w:rPr>
      </w:pPr>
    </w:p>
    <w:p w:rsidR="0094021C" w:rsidRPr="00293759" w:rsidRDefault="0094021C" w:rsidP="0094021C">
      <w:pPr>
        <w:rPr>
          <w:sz w:val="24"/>
          <w:szCs w:val="24"/>
        </w:rPr>
      </w:pPr>
    </w:p>
    <w:p w:rsidR="001164BA" w:rsidRDefault="00293759" w:rsidP="001164BA">
      <w:pPr>
        <w:jc w:val="center"/>
        <w:rPr>
          <w:sz w:val="24"/>
          <w:szCs w:val="24"/>
        </w:rPr>
      </w:pPr>
      <w:r w:rsidRPr="00293759">
        <w:rPr>
          <w:sz w:val="24"/>
          <w:szCs w:val="24"/>
        </w:rPr>
        <w:t>Referat de aprobare</w:t>
      </w:r>
      <w:r w:rsidR="001164BA" w:rsidRPr="001164BA">
        <w:rPr>
          <w:b/>
          <w:sz w:val="24"/>
          <w:szCs w:val="24"/>
        </w:rPr>
        <w:t xml:space="preserve">  </w:t>
      </w:r>
      <w:r w:rsidR="001164BA" w:rsidRPr="001164BA">
        <w:rPr>
          <w:sz w:val="24"/>
          <w:szCs w:val="24"/>
        </w:rPr>
        <w:t xml:space="preserve">      </w:t>
      </w:r>
    </w:p>
    <w:p w:rsidR="001164BA" w:rsidRPr="001164BA" w:rsidRDefault="001164BA" w:rsidP="001164BA">
      <w:pPr>
        <w:jc w:val="center"/>
        <w:rPr>
          <w:sz w:val="24"/>
          <w:szCs w:val="24"/>
        </w:rPr>
      </w:pPr>
      <w:proofErr w:type="gramStart"/>
      <w:r w:rsidRPr="001164BA">
        <w:rPr>
          <w:sz w:val="24"/>
          <w:szCs w:val="24"/>
        </w:rPr>
        <w:t>privind</w:t>
      </w:r>
      <w:proofErr w:type="gramEnd"/>
      <w:r w:rsidRPr="001164BA">
        <w:rPr>
          <w:sz w:val="24"/>
          <w:szCs w:val="24"/>
        </w:rPr>
        <w:t xml:space="preserve"> aprobarea reducerii procentului pentru constituirea fondului de accesibilitate </w:t>
      </w:r>
    </w:p>
    <w:p w:rsidR="0094021C" w:rsidRPr="00293759" w:rsidRDefault="0094021C" w:rsidP="00293759">
      <w:pPr>
        <w:jc w:val="center"/>
        <w:rPr>
          <w:sz w:val="24"/>
          <w:szCs w:val="24"/>
        </w:rPr>
      </w:pPr>
    </w:p>
    <w:p w:rsidR="0094021C" w:rsidRPr="00293759" w:rsidRDefault="0094021C" w:rsidP="0094021C">
      <w:pPr>
        <w:rPr>
          <w:sz w:val="24"/>
          <w:szCs w:val="24"/>
        </w:rPr>
      </w:pPr>
    </w:p>
    <w:p w:rsidR="0094021C" w:rsidRPr="00293759" w:rsidRDefault="0094021C" w:rsidP="0094021C">
      <w:pPr>
        <w:rPr>
          <w:sz w:val="24"/>
          <w:szCs w:val="24"/>
        </w:rPr>
      </w:pPr>
    </w:p>
    <w:p w:rsidR="0094021C" w:rsidRPr="00293759" w:rsidRDefault="0094021C" w:rsidP="0094021C">
      <w:pPr>
        <w:rPr>
          <w:sz w:val="24"/>
          <w:szCs w:val="24"/>
        </w:rPr>
      </w:pPr>
      <w:r w:rsidRPr="00293759">
        <w:rPr>
          <w:sz w:val="24"/>
          <w:szCs w:val="24"/>
        </w:rPr>
        <w:tab/>
        <w:t>Analizând adresa cu nr.</w:t>
      </w:r>
      <w:r w:rsidR="001164BA">
        <w:rPr>
          <w:sz w:val="24"/>
          <w:szCs w:val="24"/>
        </w:rPr>
        <w:t>3688/</w:t>
      </w:r>
      <w:proofErr w:type="gramStart"/>
      <w:r w:rsidR="001164BA">
        <w:rPr>
          <w:sz w:val="24"/>
          <w:szCs w:val="24"/>
        </w:rPr>
        <w:t>2019</w:t>
      </w:r>
      <w:r w:rsidRPr="00293759">
        <w:rPr>
          <w:sz w:val="24"/>
          <w:szCs w:val="24"/>
        </w:rPr>
        <w:t xml:space="preserve">  primită</w:t>
      </w:r>
      <w:proofErr w:type="gramEnd"/>
      <w:r w:rsidRPr="00293759">
        <w:rPr>
          <w:sz w:val="24"/>
          <w:szCs w:val="24"/>
        </w:rPr>
        <w:t xml:space="preserve"> de la Directia Silvica Sibiu -Ocolului Silvic Medias </w:t>
      </w:r>
      <w:r w:rsidR="001164BA">
        <w:rPr>
          <w:sz w:val="24"/>
          <w:szCs w:val="24"/>
        </w:rPr>
        <w:t xml:space="preserve"> şi înregistrată sub nr. 1642/2019 </w:t>
      </w:r>
      <w:r w:rsidRPr="00293759">
        <w:rPr>
          <w:sz w:val="24"/>
          <w:szCs w:val="24"/>
        </w:rPr>
        <w:t xml:space="preserve">prin care ne solicită analiza şi </w:t>
      </w:r>
      <w:proofErr w:type="gramStart"/>
      <w:r w:rsidRPr="00293759">
        <w:rPr>
          <w:sz w:val="24"/>
          <w:szCs w:val="24"/>
        </w:rPr>
        <w:t xml:space="preserve">aprobarea  </w:t>
      </w:r>
      <w:r w:rsidR="001164BA" w:rsidRPr="001164BA">
        <w:rPr>
          <w:sz w:val="24"/>
          <w:szCs w:val="24"/>
        </w:rPr>
        <w:t>reducerii</w:t>
      </w:r>
      <w:proofErr w:type="gramEnd"/>
      <w:r w:rsidR="001164BA" w:rsidRPr="001164BA">
        <w:rPr>
          <w:sz w:val="24"/>
          <w:szCs w:val="24"/>
        </w:rPr>
        <w:t xml:space="preserve"> procentului pentru constituirea fondului de accesibilitate</w:t>
      </w:r>
    </w:p>
    <w:p w:rsidR="00293759" w:rsidRPr="001164BA" w:rsidRDefault="00293759" w:rsidP="001164BA">
      <w:pPr>
        <w:numPr>
          <w:ilvl w:val="0"/>
          <w:numId w:val="1"/>
        </w:numPr>
        <w:rPr>
          <w:sz w:val="24"/>
          <w:szCs w:val="24"/>
        </w:rPr>
      </w:pPr>
      <w:r w:rsidRPr="001164BA">
        <w:rPr>
          <w:sz w:val="24"/>
          <w:szCs w:val="24"/>
        </w:rPr>
        <w:t>În  conformitate</w:t>
      </w:r>
      <w:r w:rsidR="001164BA" w:rsidRPr="001164BA">
        <w:rPr>
          <w:sz w:val="24"/>
          <w:szCs w:val="24"/>
        </w:rPr>
        <w:t xml:space="preserve"> cu </w:t>
      </w:r>
      <w:r w:rsidRPr="001164BA">
        <w:rPr>
          <w:sz w:val="24"/>
          <w:szCs w:val="24"/>
        </w:rPr>
        <w:t xml:space="preserve"> </w:t>
      </w:r>
      <w:r w:rsidR="001164BA" w:rsidRPr="001164BA">
        <w:rPr>
          <w:sz w:val="24"/>
          <w:szCs w:val="24"/>
        </w:rPr>
        <w:t xml:space="preserve">Legea nr.56/2019 privind accesibilitatea fondului forestier national, republicată, </w:t>
      </w:r>
      <w:r w:rsidR="001164BA">
        <w:rPr>
          <w:sz w:val="24"/>
          <w:szCs w:val="24"/>
        </w:rPr>
        <w:t xml:space="preserve">şi cu </w:t>
      </w:r>
      <w:r w:rsidR="001164BA" w:rsidRPr="001164BA">
        <w:rPr>
          <w:sz w:val="24"/>
          <w:szCs w:val="24"/>
        </w:rPr>
        <w:t>Ordinul 792/06.02.2012 a Ministerului Mediului şi Pădurilor</w:t>
      </w:r>
      <w:r w:rsidRPr="001164BA">
        <w:rPr>
          <w:sz w:val="24"/>
          <w:szCs w:val="24"/>
        </w:rPr>
        <w:t xml:space="preserve"> ;</w:t>
      </w:r>
    </w:p>
    <w:p w:rsidR="00293759" w:rsidRDefault="00293759" w:rsidP="00293759">
      <w:pPr>
        <w:rPr>
          <w:sz w:val="24"/>
          <w:szCs w:val="24"/>
        </w:rPr>
      </w:pPr>
      <w:r w:rsidRPr="00293759">
        <w:rPr>
          <w:sz w:val="24"/>
          <w:szCs w:val="24"/>
        </w:rPr>
        <w:t>În temeiul art. 108, art.129, alin.2), lit.c), alin.6), lit.b), art.136, art.139 alin. 3), lit.g) din O.U.G. nr.57/2019 privind Codul Administrativ</w:t>
      </w:r>
      <w:r>
        <w:rPr>
          <w:sz w:val="24"/>
          <w:szCs w:val="24"/>
        </w:rPr>
        <w:t>,</w:t>
      </w:r>
      <w:r w:rsidR="001164BA">
        <w:rPr>
          <w:sz w:val="24"/>
          <w:szCs w:val="24"/>
        </w:rPr>
        <w:t xml:space="preserve"> </w:t>
      </w:r>
    </w:p>
    <w:p w:rsidR="00293759" w:rsidRPr="00293759" w:rsidRDefault="001164BA" w:rsidP="00293759">
      <w:pPr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  </w:t>
      </w:r>
      <w:r w:rsidR="00293759" w:rsidRPr="00293759">
        <w:rPr>
          <w:sz w:val="24"/>
          <w:szCs w:val="24"/>
          <w:lang w:val="it-IT"/>
        </w:rPr>
        <w:t xml:space="preserve"> propun spre dezbatere şi aprobare Consiliului Local al comunei Valea Viilor, proiectul de hotarare</w:t>
      </w:r>
      <w:r w:rsidR="00293759">
        <w:rPr>
          <w:sz w:val="24"/>
          <w:szCs w:val="24"/>
          <w:lang w:val="it-IT"/>
        </w:rPr>
        <w:t xml:space="preserve"> nr. 4</w:t>
      </w:r>
      <w:r>
        <w:rPr>
          <w:sz w:val="24"/>
          <w:szCs w:val="24"/>
          <w:lang w:val="it-IT"/>
        </w:rPr>
        <w:t>8</w:t>
      </w:r>
      <w:bookmarkStart w:id="0" w:name="_GoBack"/>
      <w:bookmarkEnd w:id="0"/>
      <w:r w:rsidR="00293759">
        <w:rPr>
          <w:sz w:val="24"/>
          <w:szCs w:val="24"/>
          <w:lang w:val="it-IT"/>
        </w:rPr>
        <w:t xml:space="preserve">/2019 </w:t>
      </w:r>
      <w:r w:rsidR="00293759" w:rsidRPr="00293759">
        <w:rPr>
          <w:sz w:val="24"/>
          <w:szCs w:val="24"/>
          <w:lang w:val="it-IT"/>
        </w:rPr>
        <w:t xml:space="preserve"> în forma prezentată.</w:t>
      </w:r>
    </w:p>
    <w:p w:rsidR="00293759" w:rsidRPr="00293759" w:rsidRDefault="00293759" w:rsidP="00293759">
      <w:pPr>
        <w:rPr>
          <w:sz w:val="24"/>
          <w:szCs w:val="24"/>
        </w:rPr>
      </w:pPr>
    </w:p>
    <w:p w:rsidR="00293759" w:rsidRPr="00293759" w:rsidRDefault="00293759" w:rsidP="00293759">
      <w:pPr>
        <w:rPr>
          <w:sz w:val="24"/>
          <w:szCs w:val="24"/>
        </w:rPr>
      </w:pPr>
    </w:p>
    <w:p w:rsidR="0094021C" w:rsidRDefault="00293759" w:rsidP="000E0DD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Primar ,</w:t>
      </w:r>
      <w:proofErr w:type="gramEnd"/>
    </w:p>
    <w:p w:rsidR="00293759" w:rsidRPr="00293759" w:rsidRDefault="00293759" w:rsidP="000E0DD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Pinte  Ilie</w:t>
      </w:r>
      <w:proofErr w:type="gramEnd"/>
      <w:r>
        <w:rPr>
          <w:sz w:val="24"/>
          <w:szCs w:val="24"/>
        </w:rPr>
        <w:t xml:space="preserve">  Avram </w:t>
      </w:r>
    </w:p>
    <w:sectPr w:rsidR="00293759" w:rsidRPr="00293759" w:rsidSect="00FC2CE9">
      <w:pgSz w:w="12240" w:h="15840"/>
      <w:pgMar w:top="1134" w:right="1134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g-1ff16">
    <w:altName w:val="Times New Roman"/>
    <w:panose1 w:val="00000000000000000000"/>
    <w:charset w:val="00"/>
    <w:family w:val="roman"/>
    <w:notTrueType/>
    <w:pitch w:val="default"/>
  </w:font>
  <w:font w:name="pg-1ff11">
    <w:altName w:val="Times New Roman"/>
    <w:panose1 w:val="00000000000000000000"/>
    <w:charset w:val="00"/>
    <w:family w:val="roman"/>
    <w:notTrueType/>
    <w:pitch w:val="default"/>
  </w:font>
  <w:font w:name="pg-1ff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48370F"/>
    <w:multiLevelType w:val="hybridMultilevel"/>
    <w:tmpl w:val="E31A07A6"/>
    <w:lvl w:ilvl="0" w:tplc="93D61A64"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DDA"/>
    <w:rsid w:val="0009495C"/>
    <w:rsid w:val="000E0DDA"/>
    <w:rsid w:val="000E46AD"/>
    <w:rsid w:val="0010145C"/>
    <w:rsid w:val="001164BA"/>
    <w:rsid w:val="00147165"/>
    <w:rsid w:val="00184690"/>
    <w:rsid w:val="00191A0B"/>
    <w:rsid w:val="001B4FDF"/>
    <w:rsid w:val="001C1F9A"/>
    <w:rsid w:val="00234676"/>
    <w:rsid w:val="00293759"/>
    <w:rsid w:val="00296E41"/>
    <w:rsid w:val="002C1030"/>
    <w:rsid w:val="002E7A56"/>
    <w:rsid w:val="0030794D"/>
    <w:rsid w:val="00360D64"/>
    <w:rsid w:val="00440521"/>
    <w:rsid w:val="004C0779"/>
    <w:rsid w:val="00573A9F"/>
    <w:rsid w:val="005C2978"/>
    <w:rsid w:val="005E4F52"/>
    <w:rsid w:val="006D3BD8"/>
    <w:rsid w:val="0072311D"/>
    <w:rsid w:val="00751954"/>
    <w:rsid w:val="007556C6"/>
    <w:rsid w:val="007570B8"/>
    <w:rsid w:val="00781527"/>
    <w:rsid w:val="0078322A"/>
    <w:rsid w:val="00844504"/>
    <w:rsid w:val="008869F3"/>
    <w:rsid w:val="008C33C3"/>
    <w:rsid w:val="008D368A"/>
    <w:rsid w:val="008F1923"/>
    <w:rsid w:val="009028A1"/>
    <w:rsid w:val="009037AB"/>
    <w:rsid w:val="00912437"/>
    <w:rsid w:val="0094021C"/>
    <w:rsid w:val="00953D47"/>
    <w:rsid w:val="009F3905"/>
    <w:rsid w:val="00AA3642"/>
    <w:rsid w:val="00AB4427"/>
    <w:rsid w:val="00AB553D"/>
    <w:rsid w:val="00B15B12"/>
    <w:rsid w:val="00B17721"/>
    <w:rsid w:val="00B569A3"/>
    <w:rsid w:val="00BA333F"/>
    <w:rsid w:val="00C24534"/>
    <w:rsid w:val="00C63543"/>
    <w:rsid w:val="00C67CEE"/>
    <w:rsid w:val="00D65A02"/>
    <w:rsid w:val="00E06ABF"/>
    <w:rsid w:val="00E269BD"/>
    <w:rsid w:val="00E543DB"/>
    <w:rsid w:val="00EE0CDA"/>
    <w:rsid w:val="00F00FED"/>
    <w:rsid w:val="00F51E2E"/>
    <w:rsid w:val="00F90543"/>
    <w:rsid w:val="00FA377D"/>
    <w:rsid w:val="00FC2CE9"/>
    <w:rsid w:val="00FD3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1DFEC0-E613-4F73-8121-E6FF3769A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6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2C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CE9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60D64"/>
    <w:pPr>
      <w:ind w:left="720"/>
      <w:contextualSpacing/>
    </w:pPr>
  </w:style>
  <w:style w:type="table" w:styleId="TableGrid">
    <w:name w:val="Table Grid"/>
    <w:basedOn w:val="TableNormal"/>
    <w:uiPriority w:val="39"/>
    <w:rsid w:val="00B17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C63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1269</Words>
  <Characters>7238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 Primaria Alma</dc:creator>
  <cp:keywords/>
  <dc:description/>
  <cp:lastModifiedBy>AS</cp:lastModifiedBy>
  <cp:revision>4</cp:revision>
  <cp:lastPrinted>2019-11-29T07:19:00Z</cp:lastPrinted>
  <dcterms:created xsi:type="dcterms:W3CDTF">2019-11-29T05:46:00Z</dcterms:created>
  <dcterms:modified xsi:type="dcterms:W3CDTF">2019-11-29T07:47:00Z</dcterms:modified>
</cp:coreProperties>
</file>